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8812"/>
        <w:gridCol w:w="6"/>
      </w:tblGrid>
      <w:tr w:rsidR="00D32F65" w:rsidRPr="00D32F65" w14:paraId="5419EA78" w14:textId="77777777" w:rsidTr="004A264D">
        <w:tc>
          <w:tcPr>
            <w:tcW w:w="142" w:type="dxa"/>
            <w:shd w:val="clear" w:color="auto" w:fill="FFFFFF"/>
            <w:hideMark/>
          </w:tcPr>
          <w:p w14:paraId="793320F0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812" w:type="dxa"/>
            <w:shd w:val="clear" w:color="auto" w:fill="FFFFFF"/>
            <w:hideMark/>
          </w:tcPr>
          <w:p w14:paraId="3983A062" w14:textId="2D5B161F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Från </w:t>
            </w:r>
            <w:r w:rsidR="004A26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lokal hyresgästförening Kristallskon</w:t>
            </w:r>
            <w:r w:rsidR="000274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 samt arbetsgruppen ett Levande Kristalltorg</w:t>
            </w:r>
          </w:p>
          <w:p w14:paraId="09AC998F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3D8BC124" w14:textId="4237B4F6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Kontakt</w:t>
            </w:r>
            <w:r w:rsidR="004A26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uppgifter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: </w:t>
            </w:r>
          </w:p>
          <w:p w14:paraId="23DD67D3" w14:textId="16AD42FC" w:rsidR="00D32F65" w:rsidRDefault="004A264D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Postadress: Stövelvägen 12, ½ tr ner vid gaveln 126 40 Hägersten</w:t>
            </w:r>
          </w:p>
          <w:p w14:paraId="2B8F1FD0" w14:textId="5AABAFA8" w:rsidR="004A264D" w:rsidRPr="00D32F65" w:rsidRDefault="004A264D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e-post info@kristallskon.se</w:t>
            </w:r>
          </w:p>
          <w:p w14:paraId="7FE4C0B9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5C26675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DE143B0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Synpunkter Norra Folkparksvägen, del av Västberga 1:1 </w:t>
            </w:r>
          </w:p>
          <w:p w14:paraId="15EE7EB9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diarienummer: 2019-11753</w:t>
            </w:r>
          </w:p>
          <w:p w14:paraId="79803321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70374031" w14:textId="77777777" w:rsidR="004A264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- Om Stockholms stad nu skall anta ”Handlingsplan för biologisk mångfald” vilket är avsikten på </w:t>
            </w:r>
          </w:p>
          <w:p w14:paraId="1A4A7580" w14:textId="5BFD310D" w:rsidR="004A264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nästa </w:t>
            </w:r>
            <w:r w:rsidR="006A2202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möte</w:t>
            </w:r>
            <w:r w:rsidR="006A22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6A2202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med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kommunfullmäktige så är avsikten att denna plan direkt skall ha inflytande på </w:t>
            </w:r>
          </w:p>
          <w:p w14:paraId="50E2C4AC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stadens tillväxt och planering vid förtätningar. Det finns flera viktiga aspekter på den föreslagna </w:t>
            </w:r>
          </w:p>
          <w:p w14:paraId="33C73C90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exploateringen vid norra Folkparksvägen som går stick i stäv med denna plan. Vi vill komplettera</w:t>
            </w:r>
          </w:p>
          <w:p w14:paraId="71DFA928" w14:textId="57633403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med ytterligare synpunkter </w:t>
            </w:r>
            <w:r w:rsidR="00E866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k</w:t>
            </w:r>
            <w:r w:rsidR="00FB7010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ring</w:t>
            </w:r>
            <w:r w:rsidR="00FB70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FB7010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fullt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möjliga och för miljön betydligt bättre alternativ för de </w:t>
            </w:r>
          </w:p>
          <w:p w14:paraId="129AF688" w14:textId="4E4616A5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planer som staden nu presenterat.</w:t>
            </w:r>
          </w:p>
          <w:p w14:paraId="5DF08C22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703CCE30" w14:textId="1557130D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- Enligt vår mening bör förslaget </w:t>
            </w:r>
            <w:r w:rsidR="006A22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att exploatera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naturmarken mellan Mac Donalds - Kontrollvägen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–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</w:p>
          <w:p w14:paraId="67BEFF78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Safirgränd helt utgå! Området med sin växtlighet och träd bör lämnas intakt av miljöskäl. Boende på </w:t>
            </w:r>
          </w:p>
          <w:p w14:paraId="3C8FC470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adresserna Safirgränd och delar av kvarteren Topasen och Akvamarinen är redan idag utsatta för</w:t>
            </w:r>
          </w:p>
          <w:p w14:paraId="17BB8176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mycket höga bullerstörningar. Värst är situationen för de boende längs Safirgränd och radhusen</w:t>
            </w:r>
          </w:p>
          <w:p w14:paraId="0C1B2F7D" w14:textId="0AB065AB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utmed Lerkrogsvägen. </w:t>
            </w:r>
          </w:p>
          <w:p w14:paraId="22E52E15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För att upprätthålla någon form av mänsklig utomhusmiljö och boendemiljö kring dessa fastigheter </w:t>
            </w:r>
          </w:p>
          <w:p w14:paraId="5BDBD184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är det av största vikt att behålla såväl topografin som trädskiktet mot såväl buller som stoftpåslag </w:t>
            </w:r>
          </w:p>
          <w:p w14:paraId="51345A56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från E4/E20 Södertäljevägen. Det är en av Sveriges hårdast trafikerade vägar. Stadsträdens</w:t>
            </w:r>
          </w:p>
          <w:p w14:paraId="66B5E8D4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ekosystemtjänster behövs mer här än någon annan stans i Solberga. Enligt vår mening är det snarare </w:t>
            </w:r>
          </w:p>
          <w:p w14:paraId="527C94AA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en rejält utbyggd grönska i hela området inte minst i kontaktytan mot Västberga handel och </w:t>
            </w:r>
          </w:p>
          <w:p w14:paraId="09FDCFDB" w14:textId="77777777" w:rsidR="00FB7010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Lerkrogsvägen. Trafikvolymen på Kontrollvägen har dessutom ökat rejält och köbildning är inte </w:t>
            </w:r>
          </w:p>
          <w:p w14:paraId="20AAC78C" w14:textId="77777777" w:rsidR="00013C93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ovanlig. Kvarteret vid norra Folkparksvägen</w:t>
            </w:r>
            <w:r w:rsidR="00013C9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med gräns mot kv Diamantsliparen och Granaten, </w:t>
            </w:r>
          </w:p>
          <w:p w14:paraId="7F4C9F37" w14:textId="77777777" w:rsidR="008C769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Safirgränd och Folkparksvägen skall därför utgå. Sakägarna i hyreshusen längs Safirgränd är aktiva</w:t>
            </w:r>
          </w:p>
          <w:p w14:paraId="36F6E591" w14:textId="4E8BAC0C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i denna fråga och kommer att överklaga alla exploateringsbeslut.</w:t>
            </w:r>
          </w:p>
          <w:p w14:paraId="38D1C152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6A59F3A1" w14:textId="1C613C4D" w:rsidR="007E36A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- </w:t>
            </w:r>
            <w:r w:rsidR="008C7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Lokal hyresgästförening </w:t>
            </w:r>
            <w:r w:rsidR="007E36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Kristallskon </w:t>
            </w:r>
            <w:r w:rsidR="008C7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vars talan </w:t>
            </w:r>
            <w:r w:rsidR="007E36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vi </w:t>
            </w:r>
            <w:r w:rsidR="008C7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för </w:t>
            </w:r>
            <w:r w:rsidR="00E866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boende i</w:t>
            </w:r>
            <w:r w:rsidR="008C76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Stockholmshems 1 570 </w:t>
            </w:r>
            <w:r w:rsidR="007E36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bostäder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föreslår </w:t>
            </w:r>
          </w:p>
          <w:p w14:paraId="5328E6F9" w14:textId="77777777" w:rsidR="00507481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ett helt nytt omtag i denna fråga. Vi vill särskilt peka på det galna förhållandet i stadens planering där</w:t>
            </w:r>
          </w:p>
          <w:p w14:paraId="5AEFF491" w14:textId="77777777" w:rsidR="00507481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exploateringskontoret och stadsbyggnadskontoret föreslår intrång och exploatering i naturmark med </w:t>
            </w:r>
          </w:p>
          <w:p w14:paraId="7106B628" w14:textId="77777777" w:rsidR="00507481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stora förluster av äldre träd istället för att närmare granska förhållandena längs båda sidor av Lerkrogs</w:t>
            </w:r>
            <w:r w:rsidR="005074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-</w:t>
            </w:r>
          </w:p>
          <w:p w14:paraId="1E6FC39D" w14:textId="77777777" w:rsidR="00507481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vägen fram till Elektravägen! Hela detta område är vanskött, med trasiga och förfallna nerklottrade</w:t>
            </w:r>
          </w:p>
          <w:p w14:paraId="71F61D72" w14:textId="40B02B96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fastigheter, delvis tomma, med skräp, deponier och bilvrak.</w:t>
            </w:r>
          </w:p>
          <w:p w14:paraId="3601F1B9" w14:textId="77777777" w:rsidR="00507481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Området är en skam för staden och fastighetsägaren. Man skall ha klart för sig att detta också är en </w:t>
            </w:r>
          </w:p>
          <w:p w14:paraId="64478FDD" w14:textId="77777777" w:rsidR="0050564E" w:rsidRDefault="0041113A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</w:t>
            </w:r>
            <w:r w:rsidR="00507481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kolväg</w:t>
            </w:r>
            <w:r w:rsidR="005074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507481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för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elever på Solbergaskolan och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en väg som många använder för att komma till och från </w:t>
            </w:r>
          </w:p>
          <w:p w14:paraId="54F48F61" w14:textId="77777777" w:rsidR="0050564E" w:rsidRDefault="0041113A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Västberga handelsområde</w:t>
            </w:r>
            <w:r w:rsidR="005056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, 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kraven på åtgärder här är skarpa. Området upplevs idag otryggt. Här </w:t>
            </w:r>
          </w:p>
          <w:p w14:paraId="6BBC511A" w14:textId="77777777" w:rsidR="0050564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skulle man med fördel kunna lägga ett hotell eller restaurang för mer liv och rörelse av andra än de</w:t>
            </w:r>
          </w:p>
          <w:p w14:paraId="799EE028" w14:textId="593ECD4C" w:rsidR="00507481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som bedriver kriminella verksamheter här. </w:t>
            </w:r>
            <w:r w:rsidR="005056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Dessutom</w:t>
            </w:r>
            <w:r w:rsidR="00277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är b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arn och ungdomar boende i Västberga/</w:t>
            </w:r>
          </w:p>
          <w:p w14:paraId="5B9A71E9" w14:textId="4CF51304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Hägersten </w:t>
            </w:r>
            <w:r w:rsidR="00277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gående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längs denna väg till och från träningar vid Solberga nya IP samt Solbergaskolan.</w:t>
            </w:r>
          </w:p>
          <w:p w14:paraId="4F10D8E7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7ED9C0B9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- </w:t>
            </w:r>
            <w:r w:rsidR="00277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Lokal hyresgästförening Kristallskon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föreslår att staden istället för att ge sig på naturmarken vid </w:t>
            </w:r>
          </w:p>
          <w:p w14:paraId="2C1A3976" w14:textId="43C9A44D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Safirgränd omarbetar förslaget i </w:t>
            </w:r>
            <w:r w:rsidR="00277C5E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sin</w:t>
            </w:r>
            <w:r w:rsidR="00277C5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277C5E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helhet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och tar in kvarteret Arbetsbasen i planeringen för en </w:t>
            </w:r>
          </w:p>
          <w:p w14:paraId="6AAAC1EB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grönare stadsdel helt i linje med handlingsplanen för biologisk mångfald. Det är viktigt att använda </w:t>
            </w:r>
          </w:p>
          <w:p w14:paraId="7BD94DA6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redan hårdgjord mark och befintlig infrastruktur när staden förtätar istället för att kasta sig över parker</w:t>
            </w:r>
          </w:p>
          <w:p w14:paraId="413B39CB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och naturmark! Av det skälet är det naturligt att de förfallna fastigheterna mot Lerkrogsvägen rivs </w:t>
            </w:r>
          </w:p>
          <w:p w14:paraId="5E7665CA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lastRenderedPageBreak/>
              <w:t xml:space="preserve">och tomtmarken löses in om det inte är stadens. Skanska erbjuds tomtmark för sitt kontorsbygge som </w:t>
            </w:r>
          </w:p>
          <w:p w14:paraId="640BF371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ersättning för tomten ut mot Kontrollvägen och här har nu staden stora möjligheter att i samarbete</w:t>
            </w:r>
          </w:p>
          <w:p w14:paraId="3B4D8EF7" w14:textId="77777777" w:rsidR="00277C5E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med byggherren Skanska utforma en vacker och grön miljö längs den förfallna Lerkrogsvägen. </w:t>
            </w:r>
          </w:p>
          <w:p w14:paraId="2849A862" w14:textId="77777777" w:rsidR="00277C5E" w:rsidRDefault="00277C5E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1D8DE8C" w14:textId="77777777" w:rsidR="00B44DF2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Här kan staden förstärka miljön och bygga en behövlig barriär / front mot den lika förfallna </w:t>
            </w:r>
          </w:p>
          <w:p w14:paraId="418F3CFA" w14:textId="77777777" w:rsidR="00B44DF2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terminalbyggnaden som på sikt också måste tas bort. Om byggnation sker ända ut mot Kontrollvägen </w:t>
            </w:r>
          </w:p>
          <w:p w14:paraId="308B028D" w14:textId="3EC13B2B" w:rsidR="00B44DF2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kan en större huskropp (kontor eller andra arbetsplatser) bilda </w:t>
            </w:r>
            <w:r w:rsidR="00452C58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bullerskydd</w:t>
            </w:r>
            <w:r w:rsidR="00452C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452C58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mot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Södertäljevägen. </w:t>
            </w:r>
          </w:p>
          <w:p w14:paraId="1944C0AF" w14:textId="07039C2C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Utfart för långtradare och lastbilar från terminalen går inte denna väg utan via utfart </w:t>
            </w:r>
          </w:p>
          <w:p w14:paraId="7DA0C506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mot Elektravägen.</w:t>
            </w:r>
          </w:p>
          <w:p w14:paraId="1BB37403" w14:textId="22A1744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Det är idag en mycket låg användning av Lerkrogsvägen</w:t>
            </w:r>
            <w:r w:rsidR="00B44D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från Elektravägen och ut mot Kontrollvägen. </w:t>
            </w:r>
          </w:p>
          <w:p w14:paraId="12C229A2" w14:textId="77777777" w:rsidR="00983A14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För att skapa en grön och vilsam miljö för radhusen uppe vid Safirgränd bör tomten med upplaget </w:t>
            </w:r>
          </w:p>
          <w:p w14:paraId="0629AD68" w14:textId="77777777" w:rsidR="00D07C34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längs södra delen av Lerkrogsvägen erbjudas ny plats. Görs alla dessa steg kan vi knyta ihop de utsatta</w:t>
            </w:r>
          </w:p>
          <w:p w14:paraId="57A8D49D" w14:textId="0F8ED23A" w:rsidR="00D07C34" w:rsidRDefault="00D07C34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kvarteren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i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Solberga genom att sanera hela området mellan Mac Donald och Elektravägen. Anlägga </w:t>
            </w:r>
          </w:p>
          <w:p w14:paraId="1C73F882" w14:textId="5FD4483B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grönska, plantera träd och skapa en säker gång och cykelväg mot Solberga skolan. </w:t>
            </w:r>
          </w:p>
          <w:p w14:paraId="28115EAE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3D6A0FAE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28E85137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Synpunkter på planprocessen.</w:t>
            </w:r>
          </w:p>
          <w:p w14:paraId="73807E00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772AE8AA" w14:textId="77777777" w:rsidR="00D07C34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Vi finner det ytterst anmärkningsvärt att nämnden beslutar att ta fram en detaljplan när det tydligt </w:t>
            </w:r>
          </w:p>
          <w:p w14:paraId="32B97724" w14:textId="711D9AE5" w:rsidR="00D07C34" w:rsidRDefault="00286810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</w:t>
            </w:r>
            <w:r w:rsidR="00D07C34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ramgår</w:t>
            </w:r>
            <w:r w:rsidR="00D07C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D07C34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av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olika tjänsteutlåtandet att bullernivåerna är höga eller mycket höga inom hela området. </w:t>
            </w:r>
          </w:p>
          <w:p w14:paraId="47864F66" w14:textId="77777777" w:rsidR="00D07C34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I området överskrider dessutom partikelvärden och värden för kvävedioxid miljökvalitetsnormen. </w:t>
            </w:r>
          </w:p>
          <w:p w14:paraId="5654D9A0" w14:textId="62C0CD10" w:rsidR="00D07C34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Dessa värden </w:t>
            </w:r>
            <w:r w:rsidR="00D07C34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mäts</w:t>
            </w:r>
            <w:r w:rsidR="00D07C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D07C34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alltså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nu innan något av de andra planerna i området påbörjats med den nedtag</w:t>
            </w:r>
            <w:r w:rsidR="00D07C3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-</w:t>
            </w:r>
          </w:p>
          <w:p w14:paraId="5CFA86B6" w14:textId="77777777" w:rsidR="00D07C34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ningen av träd och naturmark som det innebär. Även för detta planområde behöver mycket naturmark </w:t>
            </w:r>
          </w:p>
          <w:p w14:paraId="0D71763F" w14:textId="4542D17D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avverkas</w:t>
            </w:r>
            <w:r w:rsidR="00286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,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2868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n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aturmark som motverkar både buller och luftföroreningar för hela Solberga. Man anger i </w:t>
            </w:r>
          </w:p>
          <w:p w14:paraId="2C409BE8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själv i tjänsteutlåtandet att de komplexa miljöfrågorna innebär sammantaget att detaljplanens </w:t>
            </w:r>
          </w:p>
          <w:p w14:paraId="2DD78D23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genomförande riskerar medföra en betydande miljöpåverkan. Miljöförvaltningen bedömer också att </w:t>
            </w:r>
          </w:p>
          <w:p w14:paraId="3AC63124" w14:textId="1F9158CC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planförslaget innebär ytterligare risker för människors liv och hälsa. </w:t>
            </w:r>
          </w:p>
          <w:p w14:paraId="60580074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br/>
            </w:r>
          </w:p>
          <w:p w14:paraId="0DA6AE40" w14:textId="77777777" w:rsidR="00F82E85" w:rsidRDefault="00F82E8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Lokal hyresgästförening Kristallskon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anser att Stockholms stad måste börja infria det av riksdagen </w:t>
            </w:r>
          </w:p>
          <w:p w14:paraId="36A1B6B1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antagna miljömålen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–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God bebyggd miljö. Med detta miljömål för ögonen bygger man inga bostäder </w:t>
            </w:r>
          </w:p>
          <w:p w14:paraId="462EF5E9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överhuvudtaget i den miljö som föreligger vid Skaraben 1! Det bryter mot all känd kunskap om bra </w:t>
            </w:r>
          </w:p>
          <w:p w14:paraId="08EA728E" w14:textId="1D4DB71B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boendemiljö, det bryter mot </w:t>
            </w:r>
            <w:r w:rsidR="00F82E8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miljöbalken</w:t>
            </w:r>
            <w:r w:rsidR="00F82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F82E8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och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mot Boverkets rekommendationer för att nämna något.</w:t>
            </w:r>
          </w:p>
          <w:p w14:paraId="2A1DDB29" w14:textId="643393B6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En detaljplan här kommer att behöva prövas upp i högsta instans.</w:t>
            </w:r>
          </w:p>
          <w:p w14:paraId="566D86D7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br/>
            </w:r>
          </w:p>
          <w:p w14:paraId="51A59F1F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Sällan har </w:t>
            </w:r>
            <w:r w:rsidR="00F82E8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Lokal hyresgästförening Kristallskon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 tagit del av ett så verklighetsfrånvänt start PM </w:t>
            </w:r>
          </w:p>
          <w:p w14:paraId="5D72938A" w14:textId="1840CCFB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som de</w:t>
            </w:r>
            <w:r w:rsidR="00F82E8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tt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a</w:t>
            </w:r>
            <w:r w:rsidR="00F82E8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tjänsteutlåtande. </w:t>
            </w:r>
          </w:p>
          <w:p w14:paraId="4AB3BDEA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På vilka stadsgeografiska fakta eller vetenskap bygger stadens uttalande om att "Genom att tydlig</w:t>
            </w:r>
            <w:r w:rsidR="00F82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-</w:t>
            </w:r>
          </w:p>
          <w:p w14:paraId="6ABA142C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göra entrén till Solberga ska utvecklingen bidra till att stärka kopplingen mellan Telefonplan och </w:t>
            </w:r>
          </w:p>
          <w:p w14:paraId="50C8F185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Älvsjö.” ????</w:t>
            </w:r>
            <w:r w:rsidR="00F82E8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Utan att ge någon som helst förklaring påstår SBK att kopplingen mellan Telefonplan</w:t>
            </w:r>
          </w:p>
          <w:p w14:paraId="5571CD3B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och Älvsjö på något sätt skulle förbättras eller gynnas genom exploatering! Sker detta verkligen genom</w:t>
            </w:r>
          </w:p>
          <w:p w14:paraId="33B73646" w14:textId="77777777" w:rsidR="00F82E8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tillkomsten av ytterligare nya bostäder och utveckling av det offentliga rummet. De må vara hur önskat </w:t>
            </w:r>
          </w:p>
          <w:p w14:paraId="0730E4A6" w14:textId="1BF069F1" w:rsidR="008E739B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som helst att </w:t>
            </w:r>
            <w:r w:rsidR="008E739B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detta</w:t>
            </w:r>
            <w:r w:rsidR="008E739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8E739B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skall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ge ett ”strategiskt samband” men det framstår bara som tomma ord. SBK kan</w:t>
            </w:r>
          </w:p>
          <w:p w14:paraId="079154AA" w14:textId="77777777" w:rsidR="008E739B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ju förklara hur barriären Södertäljevägen, en av Sveriges hårdast trafikerade vägar, med alla dess</w:t>
            </w:r>
          </w:p>
          <w:p w14:paraId="4ACBC4E2" w14:textId="77777777" w:rsidR="008E739B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miljöproblem kan tänkas bort i detta önsketänkande. Det är mer än skrämmande att staden på fullt </w:t>
            </w:r>
          </w:p>
          <w:p w14:paraId="5B1155CC" w14:textId="4453ED49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allvar för fram kvartersmarken närmast E4/E20 som lämplig mark för bostäder.</w:t>
            </w:r>
          </w:p>
          <w:p w14:paraId="431556EA" w14:textId="77777777" w:rsidR="00D32F65" w:rsidRDefault="00D32F65" w:rsidP="00D3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 Dessutom anger ledamöter i nämnden att det saknas ett ”</w:t>
            </w: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>helhetsgrepp i det området. Det finns flera</w:t>
            </w:r>
          </w:p>
          <w:p w14:paraId="24B426C0" w14:textId="77777777" w:rsidR="00D32F65" w:rsidRDefault="00D32F65" w:rsidP="00D3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lastRenderedPageBreak/>
              <w:t xml:space="preserve"> planprocesser i olika stadier i området och vi anser att det hade varit bättre med en övergripande</w:t>
            </w:r>
          </w:p>
          <w:p w14:paraId="2E3F6220" w14:textId="77777777" w:rsidR="00D32F65" w:rsidRDefault="00D32F65" w:rsidP="00D3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 xml:space="preserve"> områdesplanering såsom man framgångsrikt gjort i Skärholmen, Rågsved och Hagsätra samt även</w:t>
            </w:r>
          </w:p>
          <w:p w14:paraId="50A43F50" w14:textId="0FD5C70F" w:rsidR="00D32F65" w:rsidRDefault="00D32F65" w:rsidP="00D3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 xml:space="preserve"> planerar i Fruängen. Med ett sådant helhetsperspektiv kan </w:t>
            </w:r>
            <w:r w:rsidR="00286810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 xml:space="preserve">man </w:t>
            </w: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 xml:space="preserve">säkerställa grundläggande funktioner </w:t>
            </w:r>
          </w:p>
          <w:p w14:paraId="481DCA29" w14:textId="77777777" w:rsidR="00D32F65" w:rsidRPr="00D32F65" w:rsidRDefault="00D32F65" w:rsidP="00D32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>och kvaliteter i stadsutvecklingen och ta ställning till var och hur området ska förtätas”.</w:t>
            </w:r>
          </w:p>
          <w:p w14:paraId="39E16887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Trots att ledamöterna utifrån underlaget inte kan säkerställa funktioner och kvalitéer och ta ställning till </w:t>
            </w:r>
          </w:p>
          <w:p w14:paraId="1773D086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var och hur området kan förtätas och trots att underlaget tydligt visar att ett genomförande av en </w:t>
            </w:r>
          </w:p>
          <w:p w14:paraId="72067F24" w14:textId="77777777" w:rsidR="00AE3CCA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detaljplan kommer medföra betydande miljöpåverkan och risker för människors liv och hälsa, så </w:t>
            </w:r>
          </w:p>
          <w:p w14:paraId="6F291B30" w14:textId="77777777" w:rsidR="00AE3CCA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beslutar Stadsbyggnadsnämnden att detaljplan efter detaljplan ska tas fram för Solberga. Detta är inget </w:t>
            </w:r>
          </w:p>
          <w:p w14:paraId="56176A8F" w14:textId="39A11B3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annat än dålig samhällsplanering.</w:t>
            </w:r>
          </w:p>
          <w:p w14:paraId="5B5FC165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38B2A8B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Tjänsteutlåtandet menar att ett större befolkningsunderlag kan stärka de lokala centrumen genom bättre </w:t>
            </w:r>
          </w:p>
          <w:p w14:paraId="3FB7A167" w14:textId="77777777" w:rsidR="00AE3CCA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underlag för service och nya</w:t>
            </w:r>
            <w:r w:rsidR="00AE3CC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mötesplatser. Vi menar bestämt att befolkningsunderlag redan finns. </w:t>
            </w:r>
          </w:p>
          <w:p w14:paraId="5BD0F350" w14:textId="77777777" w:rsidR="00AE3CCA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Solberga har redan exploaterats med flera nya bostäder under 2000-talet. Däremot står lokaler tomma </w:t>
            </w:r>
          </w:p>
          <w:p w14:paraId="0BD1E010" w14:textId="02A754DC" w:rsidR="000274C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på Kristalltorget. Detta trots att </w:t>
            </w:r>
            <w:r w:rsidR="006C5C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vi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föreningar m.fl.  velat hyra dessa för nya mötesplatser, aktiviteter och </w:t>
            </w:r>
          </w:p>
          <w:p w14:paraId="60FFCBD2" w14:textId="05B32548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företagsverksamhet med medföljande liv och rörelse. </w:t>
            </w:r>
          </w:p>
          <w:p w14:paraId="503B2954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8AD66E4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Vi ifrågasätter vilka gaturum som påstås vara ”överdimensionerade” och vad syftet är att förvandla </w:t>
            </w:r>
          </w:p>
          <w:p w14:paraId="7F50F777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gaturummen till stadsrum? Det bör tydliggöras i planen om vad som menas med stadsrum. Efter att </w:t>
            </w:r>
          </w:p>
          <w:p w14:paraId="60328ABD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studerat de pågående planerna för området tycks meningen vara att förlägga hus längs med hela </w:t>
            </w:r>
          </w:p>
          <w:p w14:paraId="6D21F93B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Folkparksvägen som i sig ska bli ett långt centrum med s.k. ”levande bottenvåningar. Oklart vad </w:t>
            </w:r>
          </w:p>
          <w:p w14:paraId="04509CFD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som avses). Det finns två centrum/torg i Solberga (”gamla” Solberga) redan. Vi anser att det är dessa </w:t>
            </w:r>
          </w:p>
          <w:p w14:paraId="32855239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två torg som snarare ska förbättras/förstärkas i form av butiker, föreningsverksamhet, fik och </w:t>
            </w:r>
          </w:p>
          <w:p w14:paraId="2DE8D13F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samhällsservice med inslag av grönt och värme. ”Stadsrummet” påstås vidare anpassas för gående </w:t>
            </w:r>
          </w:p>
          <w:p w14:paraId="2F33C2F8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och cyklister. Det finns redan ytor för gående och en ny cykelbana längs Folkparksvägen. På vilket </w:t>
            </w:r>
          </w:p>
          <w:p w14:paraId="38573818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sätt skulle ett ”stadsrum” göra så att de befintliga gång och cykelbanorna blir bättre anpassade? </w:t>
            </w:r>
          </w:p>
          <w:p w14:paraId="5C5B6271" w14:textId="2DC5B6E3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Byggnader placerade nära </w:t>
            </w:r>
            <w:r w:rsidR="00A8708D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gatan</w:t>
            </w:r>
            <w:r w:rsidR="00A870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A8708D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gör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gatan trängre och mörkare vilket kan </w:t>
            </w:r>
            <w:r w:rsidR="00A8708D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öka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känslan för otrygghet. </w:t>
            </w:r>
          </w:p>
          <w:p w14:paraId="612A4C43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Att dessutom planera för att förlägga byggnader så nära gatan som möjligt kommer att öka olycks</w:t>
            </w:r>
            <w:r w:rsidR="00A870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-</w:t>
            </w:r>
          </w:p>
          <w:p w14:paraId="0A7B7244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risken för alla som vistas längs med gatan i och med att sikten minskas och det blir mörkare och </w:t>
            </w:r>
          </w:p>
          <w:p w14:paraId="7297E5C6" w14:textId="6868E724" w:rsidR="00D32F65" w:rsidRPr="00D32F65" w:rsidRDefault="00A8708D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trängre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utrymmen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att röra sig på.  </w:t>
            </w:r>
          </w:p>
          <w:p w14:paraId="5BBF22D2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Utöver detta kommer utformning och placering av byggnader av detta slag 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kraftigt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 förvanska </w:t>
            </w:r>
          </w:p>
          <w:p w14:paraId="49A33511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områdets karaktär. Något som enligt alla planer och analyser som vi tagit del av för området inte får </w:t>
            </w:r>
          </w:p>
          <w:p w14:paraId="304A65DD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ske. Planen utgår inte från att skydda de ”stora ekologiska, sociala och rekreativa värdena” man talar </w:t>
            </w:r>
          </w:p>
          <w:p w14:paraId="6B7D212B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så varmt om. Fakta är att planen om den genomförs kommer att fragmentisera och förstöra just dessa </w:t>
            </w:r>
          </w:p>
          <w:p w14:paraId="6C913B9B" w14:textId="5C07CEBF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för Solberga så utmärkande värden.</w:t>
            </w:r>
          </w:p>
          <w:p w14:paraId="1AA8883F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E7F91C2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Varje, redan framtagna, detaljplaner för området påstår genomgående att byggnaderna</w:t>
            </w: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> kommer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 att </w:t>
            </w:r>
          </w:p>
          <w:p w14:paraId="0F079426" w14:textId="77777777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samspela med Solbergas kultur- och naturhistoriska värden. Genom att titta på de relativt nya </w:t>
            </w:r>
          </w:p>
          <w:p w14:paraId="6FB2C296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byggnaderna som tillkommit ser vi att det inte uppfylls. Se exempelvis det relativt nya svarta </w:t>
            </w:r>
          </w:p>
          <w:p w14:paraId="163D944C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höghuset vid Solberga gamla IP. Se hur naturmark inte över huvud taget har sparats mellan och </w:t>
            </w:r>
          </w:p>
          <w:p w14:paraId="22E843B8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framför husen. Se byggnadernas placering direkt i anslutning till trottoaren osv. Ett annat exempel </w:t>
            </w:r>
          </w:p>
          <w:p w14:paraId="4CB11497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på dålig samhällsplanering är området Karneolen. Enligt den detaljplanen skulle så mycket av natur</w:t>
            </w:r>
            <w:r w:rsidR="00A870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-</w:t>
            </w:r>
          </w:p>
          <w:p w14:paraId="14CC9905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marken som möjligt bevaras för att behålla Solbergas karaktär av ”hus i park”. Dock är hela området </w:t>
            </w:r>
          </w:p>
          <w:p w14:paraId="4CBE765F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skövlat på skog, med undantag från några enstaka småträd. Som även tjänsteutlåtande konstaterat, så </w:t>
            </w:r>
          </w:p>
          <w:p w14:paraId="3A4D7853" w14:textId="77777777" w:rsidR="00A8708D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är bland annat ett viktigt karaktärsdrag i område den sparade naturmarken intill husen och inne på </w:t>
            </w:r>
          </w:p>
          <w:p w14:paraId="157E0472" w14:textId="2D3D5BB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bostadsgårdarna. 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Vi konstaterar att det som utlovats inte införlivats för Karneolen. </w:t>
            </w:r>
          </w:p>
          <w:p w14:paraId="1E7D3852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30B94D7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lastRenderedPageBreak/>
              <w:t xml:space="preserve">Ingen mer naturmark kan tas bort i Solberga. Redan stora partier skogsområde har röjts vilket </w:t>
            </w:r>
          </w:p>
          <w:p w14:paraId="00F9C116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ökat bullernivån, försämrat luftkvalitén och minskat trivsamheten och upplevelsen av trygghet </w:t>
            </w:r>
          </w:p>
          <w:p w14:paraId="44E67064" w14:textId="6E59AAC9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avsevärt för hela ”gamla” Solberga (med gamla Solberga avses sträckan Folkparksvägen). </w:t>
            </w:r>
          </w:p>
          <w:p w14:paraId="5772748F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734A5CB3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Vidare går samtliga detaljplaner för området </w:t>
            </w: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helt emot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 Stockholm stads egen 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handlingsplan för</w:t>
            </w:r>
          </w:p>
          <w:p w14:paraId="6F93EEA5" w14:textId="47AFABC4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biologisk mångfald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 samt den 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regionala planen för grön infrastruktur i samhällsplanering 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och då inte </w:t>
            </w:r>
          </w:p>
          <w:p w14:paraId="5CEE6FAF" w14:textId="06D3348E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heller 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riksdagens miljökvalitetsmål.</w:t>
            </w:r>
          </w:p>
          <w:p w14:paraId="423F6F54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72C389D7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Som ni redan vet är Solberga dessutom grönklassad, vilket innebär att 1950-talshusen och dess </w:t>
            </w:r>
          </w:p>
          <w:p w14:paraId="6008AB71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placering är särskilt värdefull ur historisk, kulturhistorisk, miljömässig eller konstnärlig synpunkt. </w:t>
            </w:r>
          </w:p>
          <w:p w14:paraId="447B7374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Tittar man på den kulturanalys som togs fram för området 2016 lyfts specifikt vilka värdefulla</w:t>
            </w:r>
          </w:p>
          <w:p w14:paraId="169ED2CB" w14:textId="395D4C21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karaktärsdrag som särskilt ska skyddas och bevaras: </w:t>
            </w:r>
          </w:p>
          <w:p w14:paraId="66097116" w14:textId="77777777" w:rsidR="00D32F65" w:rsidRPr="00D32F65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134453CD" w14:textId="77777777" w:rsidR="00D32F65" w:rsidRPr="00D32F65" w:rsidRDefault="00D32F65" w:rsidP="00D32F65">
            <w:pPr>
              <w:numPr>
                <w:ilvl w:val="0"/>
                <w:numId w:val="1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Den enhetliga utformningen av byggnaderna</w:t>
            </w: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u w:val="single"/>
                <w:lang w:eastAsia="sv-SE"/>
              </w:rPr>
              <w:t>. </w:t>
            </w:r>
          </w:p>
          <w:p w14:paraId="29B5727C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Vi kan konstatera att de nybyggda husen på Solberga gamla IP inte är anpassade till de närliggande </w:t>
            </w:r>
          </w:p>
          <w:p w14:paraId="5F219594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50-talshusen, varken i färg, form, höjd, bredd, material. Här finns dessutom 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ingen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 naturmark sparad.</w:t>
            </w:r>
          </w:p>
          <w:p w14:paraId="55994230" w14:textId="2C5B4831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Huset står tätt och högt vilket gör att solljuset inte når ner till gatorna mellan de nya husen, vilket i sig </w:t>
            </w:r>
          </w:p>
          <w:p w14:paraId="335A5E8E" w14:textId="77777777" w:rsidR="006D019A" w:rsidRDefault="00D32F65" w:rsidP="006D0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försvårar för växtligheten och känslan av trygghet här minskar därmed. Ett annat exempel är bygget </w:t>
            </w:r>
          </w:p>
          <w:p w14:paraId="237847AC" w14:textId="77777777" w:rsidR="006D019A" w:rsidRDefault="00D32F65" w:rsidP="006D0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vid Karneolen samt även detaljplanen för Rosengården/Snabelskon, där husen avviker rejält avseende</w:t>
            </w:r>
          </w:p>
          <w:p w14:paraId="6ED8B700" w14:textId="686F2608" w:rsidR="00D32F65" w:rsidRPr="00D32F65" w:rsidRDefault="00D32F65" w:rsidP="006D01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höjd, bredd och framförallt placering.</w:t>
            </w:r>
          </w:p>
          <w:p w14:paraId="1ADEDF5B" w14:textId="77777777" w:rsidR="000B5568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Men detaljplan efter detaljplan uppger att byggnaderna ska anpassas för att kulturvärdena i </w:t>
            </w:r>
          </w:p>
          <w:p w14:paraId="605EB6B7" w14:textId="77777777" w:rsidR="000B5568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området inte ska förvanskas och att så mycket naturmark som möjligt skulle bevaras. Vi </w:t>
            </w:r>
          </w:p>
          <w:p w14:paraId="0AF17AFB" w14:textId="732B54BC" w:rsidR="00D32F65" w:rsidRPr="00D32F65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konstaterar att så inte är fallet.  </w:t>
            </w:r>
          </w:p>
          <w:p w14:paraId="58D5B60A" w14:textId="77777777" w:rsidR="000B5568" w:rsidRPr="000B5568" w:rsidRDefault="00D32F65" w:rsidP="00D32F65">
            <w:pPr>
              <w:numPr>
                <w:ilvl w:val="0"/>
                <w:numId w:val="2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u w:val="single"/>
                <w:lang w:eastAsia="sv-SE"/>
              </w:rPr>
              <w:t xml:space="preserve">Hörn i möten mellan kvartersgator och Folkparksvägen har historiskt fungerat som gröna portar </w:t>
            </w:r>
          </w:p>
          <w:p w14:paraId="6D07ABF3" w14:textId="2C948597" w:rsidR="00D32F65" w:rsidRPr="00D32F65" w:rsidRDefault="00D32F65" w:rsidP="006C5C36">
            <w:pPr>
              <w:spacing w:after="75" w:line="240" w:lineRule="auto"/>
              <w:ind w:left="720"/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u w:val="single"/>
                <w:lang w:eastAsia="sv-SE"/>
              </w:rPr>
              <w:t>till bostadskvarteren och är inte lämpliga att bebygga </w:t>
            </w:r>
          </w:p>
          <w:p w14:paraId="63645B3A" w14:textId="77777777" w:rsidR="000B5568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Det tycker man också att man uppfyller i detaljplanen Karneolen och Rosenstenen. Men husen planeras </w:t>
            </w:r>
          </w:p>
          <w:p w14:paraId="2F811761" w14:textId="77777777" w:rsidR="000B5568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mittemot varandra på en mycket smal gata. Staden verkar inte tycka att man bebyggt hörnen eftersom </w:t>
            </w:r>
          </w:p>
          <w:p w14:paraId="5A5C6F07" w14:textId="7DA2278A" w:rsidR="00D32F65" w:rsidRPr="00D32F65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byggnaden ligger några meter från korsningen och lämna</w:t>
            </w:r>
            <w:r w:rsidR="006C5C3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t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två lönnar. </w:t>
            </w:r>
          </w:p>
          <w:p w14:paraId="47419FFD" w14:textId="77777777" w:rsidR="000B5568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Vi konstaterar att om bygget Rosenstenen genomförs så har korsningen bebyggts på båda hörnen</w:t>
            </w:r>
          </w:p>
          <w:p w14:paraId="271C5329" w14:textId="066AB8D6" w:rsidR="00D32F65" w:rsidRPr="00D32F65" w:rsidRDefault="00D32F65" w:rsidP="00D32F65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 xml:space="preserve"> av Kristallvägen. Något kulturanalysen specifikt lyfter inte ska göras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.</w:t>
            </w:r>
          </w:p>
          <w:p w14:paraId="0E60A3CD" w14:textId="77777777" w:rsidR="000B5568" w:rsidRPr="000B5568" w:rsidRDefault="00D32F65" w:rsidP="00D32F65">
            <w:pPr>
              <w:numPr>
                <w:ilvl w:val="0"/>
                <w:numId w:val="3"/>
              </w:numPr>
              <w:spacing w:after="75" w:line="240" w:lineRule="auto"/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u w:val="single"/>
                <w:lang w:eastAsia="sv-SE"/>
              </w:rPr>
              <w:t xml:space="preserve">För att bibehålla områdets gröna karaktär är förgårdsmark som princip viktig och bör inte vara </w:t>
            </w:r>
          </w:p>
          <w:p w14:paraId="04AF09CA" w14:textId="3BA39A3B" w:rsidR="00D32F65" w:rsidRPr="00D32F65" w:rsidRDefault="00D32F65" w:rsidP="006C5C36">
            <w:pPr>
              <w:spacing w:after="75" w:line="240" w:lineRule="auto"/>
              <w:ind w:left="720"/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181817"/>
                <w:sz w:val="24"/>
                <w:szCs w:val="24"/>
                <w:u w:val="single"/>
                <w:lang w:eastAsia="sv-SE"/>
              </w:rPr>
              <w:t>för grund </w:t>
            </w:r>
          </w:p>
          <w:p w14:paraId="2B665212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Läser man detaljplanerna för Karneolen och Rosenstenen så tycker man att man uppfyller även detta. </w:t>
            </w:r>
          </w:p>
          <w:p w14:paraId="0910A86F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Man påstår att ”eftersom husen dras in något från gatan och förgårdsmark planeras” att det inte kommer </w:t>
            </w:r>
          </w:p>
          <w:p w14:paraId="10DB1B2A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påverka områdets karaktär. Nu när husen på Karneolen nästan är färdiga kan vi konstatera att med </w:t>
            </w:r>
          </w:p>
          <w:p w14:paraId="6A74CC08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”indraget från gatan” betyder att de står i direkt anslutning till trottoaren och att det med förgårdsmark</w:t>
            </w:r>
          </w:p>
          <w:p w14:paraId="0B392398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innebär en gräsplätt och en buske framför entréerna. Det bibehåller knappast Solbergas gröna karaktär </w:t>
            </w:r>
          </w:p>
          <w:p w14:paraId="57C040FD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eller kulturvärden. Majoriteten av 50-talshusen ligger mellan 5-20 meter indragna från Folkparksvägen </w:t>
            </w:r>
          </w:p>
          <w:p w14:paraId="4A173F35" w14:textId="2A1737B1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och har träd/skog/naturmark mellan husen och gatan. </w:t>
            </w:r>
          </w:p>
          <w:p w14:paraId="78E0B043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51880B65" w14:textId="77777777" w:rsidR="007467B7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Även det nya huset parallellt med Folkparksvägen vid Solberga gamla IP påstås haft sådan karak</w:t>
            </w:r>
            <w:r w:rsidR="007467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-</w:t>
            </w:r>
          </w:p>
          <w:p w14:paraId="5ED6FCA3" w14:textId="4135C41F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täristisk förgårdsmark. Här går det knappt urskilja någon förgårdsmark över huvud taget.    </w:t>
            </w:r>
          </w:p>
          <w:p w14:paraId="78A6F49E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686E6574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sv-SE"/>
              </w:rPr>
              <w:t>Synpunkter för de tre områdena: </w:t>
            </w:r>
          </w:p>
          <w:p w14:paraId="6E36F85E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6A92146" w14:textId="77777777" w:rsidR="00EB0D5C" w:rsidRDefault="00D32F65" w:rsidP="00D32F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Markanvändningen föreslås bli bostäder för Skarabén 1, som bedöms kunna uppgå till ca 9000 </w:t>
            </w:r>
          </w:p>
          <w:p w14:paraId="57BD551A" w14:textId="35D8C21F" w:rsidR="00EB0D5C" w:rsidRDefault="00EB0D5C" w:rsidP="00EB0D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EB0D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lastRenderedPageBreak/>
              <w:t>BTA eller</w:t>
            </w:r>
            <w:r w:rsidR="00D32F65" w:rsidRPr="00EB0D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ca 100 lägenheter.                                                       </w:t>
            </w:r>
          </w:p>
          <w:p w14:paraId="3D4837C7" w14:textId="77777777" w:rsidR="00EB0D5C" w:rsidRDefault="00D32F65" w:rsidP="005519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EB0D5C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>Synpunkter på Skarabén 1:</w:t>
            </w:r>
            <w:r w:rsidRPr="00EB0D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 Avvisas i sin helhet! Bostäder generellt så nära motorvägen är </w:t>
            </w:r>
          </w:p>
          <w:p w14:paraId="4DE31733" w14:textId="237AE8F8" w:rsidR="00D32F65" w:rsidRPr="00EB0D5C" w:rsidRDefault="00D32F65" w:rsidP="00EB0D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EB0D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inte lämpligt för människors hälsa och liv. </w:t>
            </w:r>
          </w:p>
          <w:p w14:paraId="25452790" w14:textId="77777777" w:rsidR="00EB0D5C" w:rsidRDefault="00D32F65" w:rsidP="00D32F6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På området öster om Folkparksvägen föreslås bostäder, uppskattningsvis 7000 kvm BTA, </w:t>
            </w:r>
          </w:p>
          <w:p w14:paraId="729A5310" w14:textId="0F5474B3" w:rsidR="00D32F65" w:rsidRPr="00D32F65" w:rsidRDefault="00D32F65" w:rsidP="00EB0D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vilket motsvarar ca 70 lägenheter. </w:t>
            </w:r>
          </w:p>
          <w:p w14:paraId="2571787D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713545C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>Synpunkter: 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Vi kommer inte att acceptera en exploatering av detta område och inte heller något annat </w:t>
            </w:r>
          </w:p>
          <w:p w14:paraId="6F5B9716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skogsområde längre upp i gamla Solberga. Området är idag naturmark och ska bevaras enligt alla </w:t>
            </w:r>
          </w:p>
          <w:p w14:paraId="55480ED6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planer och strategier som vi tagit del av, inte exploateras. Nya hus här kommer förvanska områdets</w:t>
            </w:r>
          </w:p>
          <w:p w14:paraId="19B5787B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karaktär och försämra buller och luftkvalitet m.m. De ekologiska sambanden förstörs när de gröna </w:t>
            </w:r>
          </w:p>
          <w:p w14:paraId="0D2807A3" w14:textId="3B251C25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stråken försvinner!</w:t>
            </w:r>
          </w:p>
          <w:p w14:paraId="53B9C2D8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952DC98" w14:textId="77777777" w:rsidR="00EB0D5C" w:rsidRDefault="00D32F65" w:rsidP="00D32F6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På den nordöstra tomten föreslås kontor med hotell. Bebyggelsen uppskattas till 25 000 kvm </w:t>
            </w:r>
          </w:p>
          <w:p w14:paraId="1874AF03" w14:textId="6BDBD2A0" w:rsidR="00D32F65" w:rsidRPr="00D32F65" w:rsidRDefault="00D32F65" w:rsidP="00EB0D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BTA, vilket motsvarar ca 200-300 arbetsplatser. </w:t>
            </w:r>
          </w:p>
          <w:p w14:paraId="1C65BAEB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sv-SE"/>
              </w:rPr>
              <w:t>Synpunkter: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 området är idag naturmark och ska bevaras, inte exploateras. Nya hus här kommer </w:t>
            </w:r>
          </w:p>
          <w:p w14:paraId="4F6AD810" w14:textId="38EE972E" w:rsidR="00D32F65" w:rsidRPr="00D32F65" w:rsidRDefault="00EB0D5C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örvanska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områdets karaktär och försämra buller och luftkvalitet. Se ovan de första fyra styckena.  </w:t>
            </w:r>
          </w:p>
          <w:p w14:paraId="50EFACB6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15C1A639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112A5F5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3758C43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v-SE"/>
              </w:rPr>
              <w:t>I övrigt: </w:t>
            </w:r>
          </w:p>
          <w:p w14:paraId="4F929B2A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2F99BFBE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Trafiksituationen på Kontrollvägen vid infarten till Coop (Västberga handelsplats) behöver göras om. </w:t>
            </w:r>
          </w:p>
          <w:p w14:paraId="1F9D4F4E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Nyligen sattes refuger upp, säkert med syfte att förbättra passagen. Refugerna har dock haft motsatta</w:t>
            </w:r>
          </w:p>
          <w:p w14:paraId="525480AB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effekt.</w:t>
            </w:r>
            <w:r w:rsidR="00EB0D5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De gör så att bilar som ska rakt fram, inte kan köra om. Det får endast plats två bilar som ska </w:t>
            </w:r>
          </w:p>
          <w:p w14:paraId="4A27E475" w14:textId="77777777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svänga in till Coop vid refugen vilket stoppar upp hela kontrollvägen, eftersom bilar som ska rakt fram</w:t>
            </w:r>
          </w:p>
          <w:p w14:paraId="127EEB9C" w14:textId="70562FDF" w:rsidR="00EB0D5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inte kan köra om längre. Infarten behöver ses över. Men som det ser ut idag är </w:t>
            </w:r>
            <w:r w:rsidR="002714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det </w:t>
            </w: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alltså en försämring </w:t>
            </w:r>
          </w:p>
          <w:p w14:paraId="46577645" w14:textId="6A77BDD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sedan tidigare. Stressade bilister riskerar vidare att köra över cyklister vid infarten till Coop. </w:t>
            </w:r>
          </w:p>
          <w:p w14:paraId="24611101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27C54FA2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Som bilist är det mycket svårt att se cyklister vid utfarten Lerkrogsvägen ut på Kontrollvägen. Det har </w:t>
            </w:r>
          </w:p>
          <w:p w14:paraId="4B639B5E" w14:textId="77777777" w:rsidR="000B5568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blivit mycket bättre sedan markeringen i gatan så att bilar vid rödljuset ska stanna innan korsningen. </w:t>
            </w:r>
          </w:p>
          <w:p w14:paraId="19A8B1D5" w14:textId="77777777" w:rsidR="00DE4E4C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Förslag är ett rödljus för både gående, cyklister och bilister även vid utfarten från Lerkrogsvägen</w:t>
            </w:r>
            <w:r w:rsidR="00DE4E4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och</w:t>
            </w:r>
          </w:p>
          <w:p w14:paraId="6BF7772A" w14:textId="77777777" w:rsidR="00D02E5B" w:rsidRDefault="00DE4E4C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stressade cyklister som riskerar att köra över gångtrafikanter</w:t>
            </w:r>
            <w:r w:rsidR="00D02E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samt skärp separeringen av gående och</w:t>
            </w:r>
          </w:p>
          <w:p w14:paraId="7D1B10DE" w14:textId="791CA447" w:rsidR="00136825" w:rsidRDefault="00D02E5B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cyklister (som kommer mycket tyst och fort)</w:t>
            </w:r>
            <w:r w:rsidR="001368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med tydlig markering på cykelbanan att denna passerar</w:t>
            </w:r>
          </w:p>
          <w:p w14:paraId="3AD62855" w14:textId="31943F26" w:rsidR="00D32F65" w:rsidRPr="00D32F65" w:rsidRDefault="0013682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ett övergångsställe för gående.</w:t>
            </w:r>
            <w:r w:rsidR="00D32F65"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 </w:t>
            </w:r>
          </w:p>
          <w:p w14:paraId="44D61DF8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07062D70" w14:textId="77777777" w:rsidR="004A264D" w:rsidRPr="004A264D" w:rsidRDefault="004A264D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I beslutsunderlaget anges det att en bebyggelse med en stenstad längst Folkparksvägen</w:t>
            </w:r>
          </w:p>
          <w:p w14:paraId="2A332895" w14:textId="77777777" w:rsidR="00097F51" w:rsidRDefault="004A264D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skulle ge utökat trygghet och liv till stadsdelen. Det finns inget </w:t>
            </w:r>
            <w:r w:rsidR="00097F5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underlag för att det skulle finnas en</w:t>
            </w:r>
          </w:p>
          <w:p w14:paraId="5D8C9C29" w14:textId="77777777" w:rsidR="0036578D" w:rsidRDefault="00097F51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otrygghet på Folkparksvägen</w:t>
            </w:r>
            <w:r w:rsidR="001342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. Här är återigen ett fruktansvärt slarv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i SBK tjänsteutlåtande</w:t>
            </w:r>
            <w:r w:rsidR="001342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, för att</w:t>
            </w:r>
          </w:p>
          <w:p w14:paraId="4D8FE7D9" w14:textId="77777777" w:rsidR="0036578D" w:rsidRDefault="00134254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uttrycka det milt, att blanda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ihop resultat från en trygghetsmätning. Den trygghetsmätning som gjorts</w:t>
            </w:r>
          </w:p>
          <w:p w14:paraId="5D587664" w14:textId="77777777" w:rsidR="0036578D" w:rsidRDefault="00134254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gäller hela området</w:t>
            </w:r>
            <w:r w:rsidR="000F7E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för f d Älvsjö</w:t>
            </w:r>
            <w:r w:rsidR="00BC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0F7E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stadsdelsförvaltning. Det område som är otryggt är vid Älvsjö station,</w:t>
            </w:r>
          </w:p>
          <w:p w14:paraId="5413D53B" w14:textId="77777777" w:rsidR="0036578D" w:rsidRDefault="000F7EB6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ett område två km från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A50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öreslaget</w:t>
            </w:r>
            <w:r w:rsidR="00BC644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exploateringsområde. </w:t>
            </w:r>
            <w:r w:rsidR="00A50E3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Att det finns stor otrygghet vid Älvsjö station</w:t>
            </w:r>
          </w:p>
          <w:p w14:paraId="475A1DD1" w14:textId="77777777" w:rsidR="0036578D" w:rsidRDefault="007C1A71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beror enligt 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K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ommun-polisen på att det är en kollektiv trafikknutpunkt, på samma sätt som 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t.ex.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</w:p>
          <w:p w14:paraId="3DE5A7CA" w14:textId="4FF2BEC8" w:rsidR="0036578D" w:rsidRDefault="007C1A71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Liljeholmen, </w:t>
            </w:r>
            <w:r w:rsidR="00632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Gullmarsplan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1C46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m.fl.</w:t>
            </w:r>
            <w:r w:rsidR="00632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områden är detta. </w:t>
            </w:r>
            <w:r w:rsidR="00E43C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</w:t>
            </w:r>
            <w:r w:rsidR="00632B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om tidigare nämnts är också Lerkrogsvägen ett </w:t>
            </w:r>
          </w:p>
          <w:p w14:paraId="2173D358" w14:textId="77777777" w:rsidR="0036578D" w:rsidRDefault="00632B70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otryggt område och detta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beror på Stockholms stads bristande planering och insatser, här förekommer </w:t>
            </w:r>
          </w:p>
          <w:p w14:paraId="24955765" w14:textId="087FA92F" w:rsidR="0036578D" w:rsidRDefault="00632B70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stor kriminalitet,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3D3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narkotikalangning, trafficking, samt leveranser av annat </w:t>
            </w:r>
            <w:r w:rsidR="001C469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stöldgods.</w:t>
            </w:r>
          </w:p>
          <w:p w14:paraId="49905869" w14:textId="05EC50DE" w:rsidR="0036578D" w:rsidRDefault="00552CAA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(häleriverksamhet)</w:t>
            </w:r>
            <w:r w:rsidR="003D3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. </w:t>
            </w:r>
            <w:r w:rsidR="007977A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D</w:t>
            </w:r>
            <w:r w:rsidR="003D3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enna kriminalitet kommer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3D3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att bestå så länge staden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underlåter</w:t>
            </w:r>
            <w:r w:rsidR="003D3CD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att sanera </w:t>
            </w:r>
          </w:p>
          <w:p w14:paraId="39BDF208" w14:textId="77777777" w:rsidR="0036578D" w:rsidRDefault="003D3CDD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och </w:t>
            </w:r>
            <w:r w:rsidR="00552C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stadsplanera om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552C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hela detta område. Nybyggnation vid de föreslagna platserna löser inte detta. </w:t>
            </w:r>
          </w:p>
          <w:p w14:paraId="23694570" w14:textId="77777777" w:rsidR="0036578D" w:rsidRDefault="00552CAA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Det finns inte heller något som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helst </w:t>
            </w:r>
            <w:r w:rsidR="004A264D"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forskningsunderlag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som stödjer att en stenstad skulle alstra mer</w:t>
            </w:r>
          </w:p>
          <w:p w14:paraId="04642FC9" w14:textId="77777777" w:rsidR="0036578D" w:rsidRDefault="00552CAA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trygghet, snarare tvärtom, om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man jämför med </w:t>
            </w:r>
            <w:r w:rsidR="0089128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den brottslighet som förekommer vid Medborgarplatsen, </w:t>
            </w:r>
          </w:p>
          <w:p w14:paraId="47B3E48A" w14:textId="77777777" w:rsidR="0036578D" w:rsidRDefault="0089128A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Björns Trädgård och T-centralen.</w:t>
            </w:r>
            <w:r w:rsidR="00E50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4A264D"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Vi som bor i Solberga </w:t>
            </w:r>
            <w:r w:rsidR="00E50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upplever dagligdags</w:t>
            </w:r>
            <w:r w:rsidR="004A264D"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att </w:t>
            </w:r>
            <w:r w:rsidR="00E50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Folkparksvägen</w:t>
            </w:r>
            <w:r w:rsidR="004A264D"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är </w:t>
            </w:r>
          </w:p>
          <w:p w14:paraId="479DC71F" w14:textId="77777777" w:rsidR="0036578D" w:rsidRDefault="004A264D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lastRenderedPageBreak/>
              <w:t>en trygg plats förutom</w:t>
            </w:r>
            <w:r w:rsidR="003657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att cykelbanan är felplacerad och hastigheten av många bilister hålls alldeles</w:t>
            </w:r>
          </w:p>
          <w:p w14:paraId="36921824" w14:textId="0AECCA41" w:rsidR="00E50306" w:rsidRDefault="004A264D" w:rsidP="004A26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för</w:t>
            </w:r>
            <w:r w:rsidR="00E50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4A26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hög. </w:t>
            </w:r>
          </w:p>
          <w:p w14:paraId="225E0EBD" w14:textId="77777777" w:rsidR="00E50306" w:rsidRDefault="00E50306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708732B" w14:textId="58E9F4B8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Vänliga hälsningar</w:t>
            </w:r>
          </w:p>
          <w:p w14:paraId="2A37013A" w14:textId="49EA9300" w:rsid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För </w:t>
            </w:r>
            <w:r w:rsidR="00E5030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Lokal hyresgästförening Kristallskon</w:t>
            </w:r>
          </w:p>
          <w:p w14:paraId="47163ED1" w14:textId="2C954DC9" w:rsidR="00E50306" w:rsidRDefault="00E50306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Gunilla Roxby Cromvall, ordförande</w:t>
            </w:r>
          </w:p>
          <w:p w14:paraId="76D5E6C4" w14:textId="0702E9BD" w:rsidR="00E50306" w:rsidRDefault="00E50306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15CDA6F1" w14:textId="2D53620C" w:rsidR="00E50306" w:rsidRDefault="00E50306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För arbetsgruppen ett levande Kristalltorg</w:t>
            </w:r>
          </w:p>
          <w:p w14:paraId="6A12F6AA" w14:textId="77777777" w:rsidR="00C65FEF" w:rsidRDefault="00C65FEF" w:rsidP="00C6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Pernilla Falk</w:t>
            </w:r>
          </w:p>
          <w:p w14:paraId="72E53E53" w14:textId="2B9D8AC3" w:rsidR="00E50306" w:rsidRDefault="00E50306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Lisbeth Hyvönen</w:t>
            </w:r>
          </w:p>
          <w:p w14:paraId="55E12D1C" w14:textId="5958000E" w:rsidR="00C65FEF" w:rsidRDefault="00C65FEF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Camilla Lilja</w:t>
            </w:r>
          </w:p>
          <w:p w14:paraId="63BC9DC7" w14:textId="72437049" w:rsidR="00C65FEF" w:rsidRPr="00D32F65" w:rsidRDefault="00C65FEF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Ylva Åleby</w:t>
            </w:r>
          </w:p>
          <w:p w14:paraId="1B36E849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64F65C2A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sv-SE"/>
              </w:rPr>
            </w:pPr>
          </w:p>
          <w:p w14:paraId="5A3A97D7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sv-SE"/>
              </w:rPr>
            </w:pPr>
          </w:p>
          <w:p w14:paraId="14DFF21E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88888"/>
                <w:sz w:val="24"/>
                <w:szCs w:val="24"/>
                <w:lang w:eastAsia="sv-SE"/>
              </w:rPr>
            </w:pPr>
          </w:p>
          <w:p w14:paraId="6E5828A9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16"/>
                <w:szCs w:val="16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noProof/>
                <w:color w:val="777777"/>
                <w:sz w:val="16"/>
                <w:szCs w:val="16"/>
                <w:lang w:eastAsia="sv-SE"/>
              </w:rPr>
              <w:drawing>
                <wp:inline distT="0" distB="0" distL="0" distR="0" wp14:anchorId="78D045A6" wp14:editId="690CF733">
                  <wp:extent cx="304800" cy="304800"/>
                  <wp:effectExtent l="0" t="0" r="0" b="0"/>
                  <wp:docPr id="8" name=":o5_15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o5_15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1CCB56" w14:textId="77777777" w:rsidR="00D32F65" w:rsidRPr="00D32F65" w:rsidRDefault="00D32F65" w:rsidP="00D32F6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7"/>
                <w:szCs w:val="27"/>
                <w:lang w:eastAsia="sv-SE"/>
              </w:rPr>
            </w:pPr>
            <w:r w:rsidRPr="00D32F65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sv-SE"/>
              </w:rPr>
              <w:br/>
            </w:r>
          </w:p>
        </w:tc>
        <w:tc>
          <w:tcPr>
            <w:tcW w:w="6" w:type="dxa"/>
            <w:shd w:val="clear" w:color="auto" w:fill="FFFFFF"/>
            <w:hideMark/>
          </w:tcPr>
          <w:p w14:paraId="36B18A78" w14:textId="77777777" w:rsidR="00D32F65" w:rsidRPr="00D32F65" w:rsidRDefault="00D32F65" w:rsidP="00D3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144E560" w14:textId="77777777" w:rsidR="000C6239" w:rsidRDefault="00E43C72"/>
    <w:sectPr w:rsidR="000C62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88B0" w14:textId="77777777" w:rsidR="00452C58" w:rsidRDefault="00452C58" w:rsidP="00452C58">
      <w:pPr>
        <w:spacing w:after="0" w:line="240" w:lineRule="auto"/>
      </w:pPr>
      <w:r>
        <w:separator/>
      </w:r>
    </w:p>
  </w:endnote>
  <w:endnote w:type="continuationSeparator" w:id="0">
    <w:p w14:paraId="2BCB4CFC" w14:textId="77777777" w:rsidR="00452C58" w:rsidRDefault="00452C58" w:rsidP="0045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0CD4C" w14:textId="77777777" w:rsidR="00452C58" w:rsidRDefault="00452C58" w:rsidP="00452C58">
      <w:pPr>
        <w:spacing w:after="0" w:line="240" w:lineRule="auto"/>
      </w:pPr>
      <w:r>
        <w:separator/>
      </w:r>
    </w:p>
  </w:footnote>
  <w:footnote w:type="continuationSeparator" w:id="0">
    <w:p w14:paraId="6C146A34" w14:textId="77777777" w:rsidR="00452C58" w:rsidRDefault="00452C58" w:rsidP="0045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047583"/>
      <w:docPartObj>
        <w:docPartGallery w:val="Page Numbers (Top of Page)"/>
        <w:docPartUnique/>
      </w:docPartObj>
    </w:sdtPr>
    <w:sdtEndPr/>
    <w:sdtContent>
      <w:p w14:paraId="5540959F" w14:textId="34DFF8D4" w:rsidR="00452C58" w:rsidRDefault="00452C58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CB4F2" w14:textId="77777777" w:rsidR="00452C58" w:rsidRDefault="00452C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7F7"/>
    <w:multiLevelType w:val="multilevel"/>
    <w:tmpl w:val="94B6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70E95"/>
    <w:multiLevelType w:val="multilevel"/>
    <w:tmpl w:val="3C4E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0701"/>
    <w:multiLevelType w:val="multilevel"/>
    <w:tmpl w:val="9F506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22EA9"/>
    <w:multiLevelType w:val="multilevel"/>
    <w:tmpl w:val="998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C94F82"/>
    <w:multiLevelType w:val="multilevel"/>
    <w:tmpl w:val="FEF0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A375D"/>
    <w:multiLevelType w:val="multilevel"/>
    <w:tmpl w:val="34A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65"/>
    <w:rsid w:val="00013C93"/>
    <w:rsid w:val="000274CC"/>
    <w:rsid w:val="00097F51"/>
    <w:rsid w:val="000B5568"/>
    <w:rsid w:val="000F7EB6"/>
    <w:rsid w:val="00134254"/>
    <w:rsid w:val="00136825"/>
    <w:rsid w:val="001C469F"/>
    <w:rsid w:val="002714A1"/>
    <w:rsid w:val="00277C5E"/>
    <w:rsid w:val="00286810"/>
    <w:rsid w:val="0036578D"/>
    <w:rsid w:val="003D3CDD"/>
    <w:rsid w:val="0041113A"/>
    <w:rsid w:val="00452C58"/>
    <w:rsid w:val="004943D3"/>
    <w:rsid w:val="004A264D"/>
    <w:rsid w:val="0050564E"/>
    <w:rsid w:val="00507481"/>
    <w:rsid w:val="00552CAA"/>
    <w:rsid w:val="00632B70"/>
    <w:rsid w:val="006A2202"/>
    <w:rsid w:val="006C5C36"/>
    <w:rsid w:val="006D019A"/>
    <w:rsid w:val="007467B7"/>
    <w:rsid w:val="00790A2A"/>
    <w:rsid w:val="007977A5"/>
    <w:rsid w:val="007C1A71"/>
    <w:rsid w:val="007E36AC"/>
    <w:rsid w:val="0089128A"/>
    <w:rsid w:val="008B0AE3"/>
    <w:rsid w:val="008B74EA"/>
    <w:rsid w:val="008C7698"/>
    <w:rsid w:val="008E739B"/>
    <w:rsid w:val="00983A14"/>
    <w:rsid w:val="00A44127"/>
    <w:rsid w:val="00A50E3C"/>
    <w:rsid w:val="00A8708D"/>
    <w:rsid w:val="00AE3CCA"/>
    <w:rsid w:val="00B44DF2"/>
    <w:rsid w:val="00BC6445"/>
    <w:rsid w:val="00C4326C"/>
    <w:rsid w:val="00C65FEF"/>
    <w:rsid w:val="00D02E5B"/>
    <w:rsid w:val="00D07C34"/>
    <w:rsid w:val="00D32F65"/>
    <w:rsid w:val="00DE4E4C"/>
    <w:rsid w:val="00E43C72"/>
    <w:rsid w:val="00E50306"/>
    <w:rsid w:val="00E866DA"/>
    <w:rsid w:val="00EB0D5C"/>
    <w:rsid w:val="00F82E85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7581"/>
  <w15:chartTrackingRefBased/>
  <w15:docId w15:val="{1390A627-5069-4C73-9589-1113D682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2C58"/>
  </w:style>
  <w:style w:type="paragraph" w:styleId="Sidfot">
    <w:name w:val="footer"/>
    <w:basedOn w:val="Normal"/>
    <w:link w:val="SidfotChar"/>
    <w:uiPriority w:val="99"/>
    <w:unhideWhenUsed/>
    <w:rsid w:val="00452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2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4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9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65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52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5018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9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02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949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6124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96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66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6493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25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89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792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926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423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1798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44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335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98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0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661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665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552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68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95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563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3390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942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119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10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33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82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7578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005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043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681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53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443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48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21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69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6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87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0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05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32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884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809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67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9900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710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953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575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603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22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76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056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141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14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08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2886771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481009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45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870091">
                                                                          <w:marLeft w:val="54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204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8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849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2718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28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87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4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036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40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67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7924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124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06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6123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53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573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9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89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003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55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5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0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308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06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2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5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54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725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5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86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311560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0451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80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31788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33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5629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1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1343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10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3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7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827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16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1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2967</Words>
  <Characters>15731</Characters>
  <Application>Microsoft Office Word</Application>
  <DocSecurity>0</DocSecurity>
  <Lines>131</Lines>
  <Paragraphs>37</Paragraphs>
  <ScaleCrop>false</ScaleCrop>
  <Company/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13</cp:revision>
  <dcterms:created xsi:type="dcterms:W3CDTF">2020-12-16T12:57:00Z</dcterms:created>
  <dcterms:modified xsi:type="dcterms:W3CDTF">2020-12-16T18:17:00Z</dcterms:modified>
</cp:coreProperties>
</file>