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2D" w:rsidRDefault="0001072D" w:rsidP="0001072D">
      <w:r>
        <w:t>Stadsbyggnadskontoret</w:t>
      </w:r>
    </w:p>
    <w:p w:rsidR="0001072D" w:rsidRDefault="0001072D" w:rsidP="0001072D">
      <w:r>
        <w:t>Box 8314</w:t>
      </w:r>
    </w:p>
    <w:p w:rsidR="0001072D" w:rsidRDefault="0001072D" w:rsidP="0001072D">
      <w:r>
        <w:t>104 20 Stockholm</w:t>
      </w:r>
    </w:p>
    <w:p w:rsidR="0001072D" w:rsidRDefault="0001072D">
      <w:r>
        <w:t xml:space="preserve"> </w:t>
      </w:r>
    </w:p>
    <w:p w:rsidR="00931F70" w:rsidRPr="0001072D" w:rsidRDefault="0001072D">
      <w:pPr>
        <w:rPr>
          <w:b/>
        </w:rPr>
      </w:pPr>
      <w:r w:rsidRPr="0001072D">
        <w:rPr>
          <w:b/>
        </w:rPr>
        <w:t>Yttrande planerade byggnationer Snabelskon 7 samt Rosenstenen 1.1 i Solberga</w:t>
      </w:r>
    </w:p>
    <w:p w:rsidR="008F573D" w:rsidRDefault="008F573D"/>
    <w:p w:rsidR="008F573D" w:rsidRDefault="008F573D">
      <w:r>
        <w:t>Vi har tagit del av samrådshandlingarna och vill härmed framföra följande synpunkter</w:t>
      </w:r>
    </w:p>
    <w:p w:rsidR="000E334D" w:rsidRDefault="000E334D" w:rsidP="000E334D"/>
    <w:p w:rsidR="0036366C" w:rsidRPr="0036366C" w:rsidRDefault="0001072D" w:rsidP="0036366C">
      <w:pPr>
        <w:pStyle w:val="Default"/>
        <w:rPr>
          <w:rFonts w:ascii="Times New Roman" w:hAnsi="Times New Roman" w:cs="Times New Roman"/>
        </w:rPr>
      </w:pPr>
      <w:r w:rsidRPr="00EF7FD9">
        <w:rPr>
          <w:b/>
        </w:rPr>
        <w:t>Vi tillbakavisar samrådet</w:t>
      </w:r>
      <w:r w:rsidR="000E334D" w:rsidRPr="00EF7FD9">
        <w:rPr>
          <w:b/>
        </w:rPr>
        <w:t xml:space="preserve">s giltighet </w:t>
      </w:r>
      <w:r w:rsidR="00EF7FD9">
        <w:rPr>
          <w:b/>
        </w:rPr>
        <w:t xml:space="preserve">enligt plan och bygglagen </w:t>
      </w:r>
      <w:r w:rsidR="000E334D">
        <w:t>och kräver</w:t>
      </w:r>
      <w:r>
        <w:t xml:space="preserve"> att detta ska göras om med </w:t>
      </w:r>
      <w:r w:rsidR="00EF7FD9">
        <w:t xml:space="preserve">tydligare skriftlig </w:t>
      </w:r>
      <w:r>
        <w:t>information om Snabelskon 7 samt ”den lilla tarmen” av Kristallvägen som parkeringsplats.</w:t>
      </w:r>
      <w:r w:rsidR="000E334D">
        <w:t xml:space="preserve"> </w:t>
      </w:r>
      <w:r w:rsidR="00EF7FD9">
        <w:t xml:space="preserve">Det finns endast beskrivande text om Snabelskon 7 ingen illustration hur huset kommer att se ut på </w:t>
      </w:r>
      <w:r w:rsidR="005261ED">
        <w:t xml:space="preserve">den </w:t>
      </w:r>
      <w:r w:rsidR="00EF7FD9">
        <w:t>plats som exploateringskontoret anvisat</w:t>
      </w:r>
      <w:r w:rsidR="00A15393">
        <w:t>, samt vilka träd och skogsområden som kommer att försvinna</w:t>
      </w:r>
      <w:r w:rsidR="00EF7FD9">
        <w:t xml:space="preserve">. </w:t>
      </w:r>
      <w:r w:rsidR="0036366C" w:rsidRPr="0036366C">
        <w:rPr>
          <w:rFonts w:ascii="Times New Roman" w:hAnsi="Times New Roman" w:cs="Times New Roman"/>
        </w:rPr>
        <w:t>Återvändsgatan markerat P i illustration är i dag en allmän gata som styckas av och görs till kvartersmark med parkering.</w:t>
      </w:r>
    </w:p>
    <w:p w:rsidR="00EF7FD9" w:rsidRDefault="00EF7FD9" w:rsidP="000E334D">
      <w:r>
        <w:t>För parkeringsplatsen saknas helt både text samt illustration vad man tänker bygga</w:t>
      </w:r>
      <w:r w:rsidR="005261ED">
        <w:t>.</w:t>
      </w:r>
      <w:r>
        <w:t xml:space="preserve"> </w:t>
      </w:r>
      <w:r w:rsidR="005261ED">
        <w:t>De</w:t>
      </w:r>
      <w:r>
        <w:t xml:space="preserve"> </w:t>
      </w:r>
      <w:r w:rsidR="005261ED">
        <w:t xml:space="preserve">skogar och </w:t>
      </w:r>
      <w:r>
        <w:t>grönområden som tas i anspråk och vilka förluster som därmed uppstår i natur och rekreationsvärden</w:t>
      </w:r>
      <w:r w:rsidR="005261ED">
        <w:t xml:space="preserve"> saknas helt i dokumentet</w:t>
      </w:r>
      <w:r>
        <w:t>.</w:t>
      </w:r>
    </w:p>
    <w:p w:rsidR="00EF7FD9" w:rsidRDefault="00EF7FD9" w:rsidP="000E334D"/>
    <w:p w:rsidR="0001072D" w:rsidRDefault="00EF7FD9" w:rsidP="000E334D">
      <w:r w:rsidRPr="00EF7FD9">
        <w:rPr>
          <w:b/>
        </w:rPr>
        <w:t xml:space="preserve">Vi begär att hela planeringen görs om </w:t>
      </w:r>
      <w:r>
        <w:t xml:space="preserve">med en </w:t>
      </w:r>
      <w:r w:rsidRPr="00EF7FD9">
        <w:rPr>
          <w:b/>
        </w:rPr>
        <w:t>barnkonsekvensanalys</w:t>
      </w:r>
      <w:r>
        <w:t xml:space="preserve"> samt en analys över vad de ytterligare </w:t>
      </w:r>
      <w:r w:rsidR="005261ED">
        <w:t xml:space="preserve">planerade </w:t>
      </w:r>
      <w:r>
        <w:t xml:space="preserve">nybyggnationerna kommer att göra för de boende i Solberga under </w:t>
      </w:r>
      <w:r w:rsidRPr="00EF7FD9">
        <w:rPr>
          <w:b/>
        </w:rPr>
        <w:t>byggnationsfaserna</w:t>
      </w:r>
      <w:r>
        <w:t>.</w:t>
      </w:r>
    </w:p>
    <w:p w:rsidR="00EF7FD9" w:rsidRDefault="00EF7FD9" w:rsidP="000E334D"/>
    <w:p w:rsidR="00EF7FD9" w:rsidRDefault="00EF7FD9" w:rsidP="000E334D">
      <w:r>
        <w:t xml:space="preserve">Vi begär att planeringen görs om utifrån ett boendeperspektiv, </w:t>
      </w:r>
      <w:r w:rsidR="0036366C">
        <w:t>d.v.s.</w:t>
      </w:r>
      <w:r>
        <w:t xml:space="preserve"> vilka förluster kommer nuvarande boenden att få med ökad trängsel i kollektivtrafiken, minskat antal parkeringsplatser, ökad biltrafik</w:t>
      </w:r>
      <w:r w:rsidR="00157268">
        <w:t>, kraftigt minskade skogsdungar och andra gröna ytor</w:t>
      </w:r>
      <w:r>
        <w:t xml:space="preserve"> m.m.</w:t>
      </w:r>
    </w:p>
    <w:p w:rsidR="00EF7FD9" w:rsidRDefault="00EF7FD9" w:rsidP="000E334D"/>
    <w:p w:rsidR="005A72EC" w:rsidRDefault="00EF7FD9" w:rsidP="000E334D">
      <w:r w:rsidRPr="00157268">
        <w:rPr>
          <w:b/>
        </w:rPr>
        <w:t>Vi begär att samtliga planerade nybyggnationer</w:t>
      </w:r>
      <w:r w:rsidR="005A72EC" w:rsidRPr="00157268">
        <w:rPr>
          <w:b/>
        </w:rPr>
        <w:t xml:space="preserve"> även de som beslutats men inte påbörjats</w:t>
      </w:r>
      <w:r w:rsidRPr="00157268">
        <w:rPr>
          <w:b/>
        </w:rPr>
        <w:t xml:space="preserve"> ingår i samråd</w:t>
      </w:r>
      <w:r w:rsidR="005A72EC" w:rsidRPr="00157268">
        <w:rPr>
          <w:b/>
        </w:rPr>
        <w:t>shandlingarna</w:t>
      </w:r>
      <w:r w:rsidR="005A72EC">
        <w:t xml:space="preserve"> så att vi boende och de politiker som </w:t>
      </w:r>
      <w:r w:rsidR="00C84595">
        <w:t>ska</w:t>
      </w:r>
      <w:r w:rsidR="005A72EC">
        <w:t xml:space="preserve"> ta beslut om </w:t>
      </w:r>
      <w:r w:rsidR="005A72EC" w:rsidRPr="00C84595">
        <w:rPr>
          <w:b/>
        </w:rPr>
        <w:t>detaljplan ser helheten</w:t>
      </w:r>
      <w:r w:rsidR="005A72EC">
        <w:t xml:space="preserve"> </w:t>
      </w:r>
      <w:r w:rsidR="005A72EC" w:rsidRPr="005A72EC">
        <w:rPr>
          <w:b/>
        </w:rPr>
        <w:t xml:space="preserve">förutom de 130 lägenheterna i fyra hus </w:t>
      </w:r>
      <w:r w:rsidR="005A72EC">
        <w:t>det är:</w:t>
      </w:r>
    </w:p>
    <w:p w:rsidR="00EF7FD9" w:rsidRDefault="005A72EC" w:rsidP="005A72EC">
      <w:pPr>
        <w:pStyle w:val="Liststycke"/>
        <w:numPr>
          <w:ilvl w:val="0"/>
          <w:numId w:val="4"/>
        </w:numPr>
      </w:pPr>
      <w:r>
        <w:t xml:space="preserve">Kvarteret Månstenen med tre hus och </w:t>
      </w:r>
      <w:r w:rsidRPr="005A72EC">
        <w:rPr>
          <w:b/>
        </w:rPr>
        <w:t>118</w:t>
      </w:r>
      <w:r>
        <w:t xml:space="preserve"> lägenheter</w:t>
      </w:r>
    </w:p>
    <w:p w:rsidR="005A72EC" w:rsidRDefault="005A72EC" w:rsidP="005A72EC">
      <w:pPr>
        <w:pStyle w:val="Liststycke"/>
        <w:numPr>
          <w:ilvl w:val="0"/>
          <w:numId w:val="4"/>
        </w:numPr>
      </w:pPr>
      <w:r>
        <w:t xml:space="preserve">Korsningen Folkparksvägen/Kristallvägen med 3 hus och </w:t>
      </w:r>
      <w:r w:rsidRPr="005A72EC">
        <w:rPr>
          <w:b/>
        </w:rPr>
        <w:t>80</w:t>
      </w:r>
      <w:r>
        <w:t xml:space="preserve"> bostäder (markarbeten just påbörjats)</w:t>
      </w:r>
    </w:p>
    <w:p w:rsidR="005A72EC" w:rsidRDefault="005A72EC" w:rsidP="005A72EC">
      <w:pPr>
        <w:pStyle w:val="Liststycke"/>
        <w:numPr>
          <w:ilvl w:val="0"/>
          <w:numId w:val="4"/>
        </w:numPr>
      </w:pPr>
      <w:r>
        <w:t xml:space="preserve">Cirkusplatsen Folkparksvägen/Kontrollvägen med </w:t>
      </w:r>
      <w:r w:rsidRPr="005A72EC">
        <w:rPr>
          <w:b/>
        </w:rPr>
        <w:t>165</w:t>
      </w:r>
      <w:r>
        <w:t xml:space="preserve"> bostäder</w:t>
      </w:r>
    </w:p>
    <w:p w:rsidR="005A72EC" w:rsidRDefault="005A72EC" w:rsidP="005A72EC">
      <w:pPr>
        <w:pStyle w:val="Liststycke"/>
        <w:numPr>
          <w:ilvl w:val="0"/>
          <w:numId w:val="4"/>
        </w:numPr>
      </w:pPr>
      <w:r>
        <w:t xml:space="preserve">Skogsområdet vid Toffelbacken </w:t>
      </w:r>
      <w:r w:rsidRPr="005A72EC">
        <w:rPr>
          <w:b/>
        </w:rPr>
        <w:t>140</w:t>
      </w:r>
      <w:r>
        <w:t xml:space="preserve"> lägenheter</w:t>
      </w:r>
    </w:p>
    <w:p w:rsidR="005A72EC" w:rsidRDefault="005A72EC" w:rsidP="005A72EC">
      <w:pPr>
        <w:pStyle w:val="Liststycke"/>
        <w:numPr>
          <w:ilvl w:val="0"/>
          <w:numId w:val="4"/>
        </w:numPr>
      </w:pPr>
      <w:r>
        <w:t xml:space="preserve">Folkparksvägen/ Sandalmakarbacken 6 hus med </w:t>
      </w:r>
      <w:r w:rsidRPr="005A72EC">
        <w:rPr>
          <w:b/>
        </w:rPr>
        <w:t>80-100</w:t>
      </w:r>
      <w:r>
        <w:t xml:space="preserve"> lägenheter</w:t>
      </w:r>
    </w:p>
    <w:p w:rsidR="005A72EC" w:rsidRDefault="005A72EC" w:rsidP="005A72EC">
      <w:pPr>
        <w:pStyle w:val="Liststycke"/>
        <w:numPr>
          <w:ilvl w:val="0"/>
          <w:numId w:val="4"/>
        </w:numPr>
      </w:pPr>
      <w:r>
        <w:t>Skogspartiet vid övre delen av Folkparksvägen där det idag ligger en thai-kiosk utpekas också i handlingar som lämplig skogsdunge att bygga hus i.</w:t>
      </w:r>
    </w:p>
    <w:p w:rsidR="000E334D" w:rsidRDefault="005A72EC" w:rsidP="000E334D">
      <w:pPr>
        <w:pStyle w:val="Liststycke"/>
        <w:numPr>
          <w:ilvl w:val="0"/>
          <w:numId w:val="4"/>
        </w:numPr>
      </w:pPr>
      <w:r>
        <w:t xml:space="preserve">Planerade sprängningar </w:t>
      </w:r>
      <w:r w:rsidR="00157268">
        <w:t xml:space="preserve">under Solberga </w:t>
      </w:r>
      <w:r>
        <w:t xml:space="preserve">för </w:t>
      </w:r>
      <w:r w:rsidR="00157268">
        <w:t xml:space="preserve">en </w:t>
      </w:r>
      <w:r>
        <w:t xml:space="preserve">ny VA anläggning som </w:t>
      </w:r>
      <w:r w:rsidR="00E122A4">
        <w:t xml:space="preserve">snart </w:t>
      </w:r>
      <w:r>
        <w:t>kommer att påbörjas</w:t>
      </w:r>
      <w:r w:rsidR="00E122A4">
        <w:t>.</w:t>
      </w:r>
      <w:r>
        <w:t xml:space="preserve"> </w:t>
      </w:r>
    </w:p>
    <w:p w:rsidR="00E122A4" w:rsidRDefault="00E122A4" w:rsidP="00E122A4">
      <w:pPr>
        <w:ind w:left="418"/>
      </w:pPr>
    </w:p>
    <w:p w:rsidR="000E334D" w:rsidRPr="00E122A4" w:rsidRDefault="00E122A4" w:rsidP="000E334D">
      <w:pPr>
        <w:rPr>
          <w:b/>
          <w:u w:val="single"/>
        </w:rPr>
      </w:pPr>
      <w:r w:rsidRPr="00E122A4">
        <w:rPr>
          <w:b/>
          <w:u w:val="single"/>
        </w:rPr>
        <w:t>Vi</w:t>
      </w:r>
      <w:r w:rsidR="000E334D" w:rsidRPr="00E122A4">
        <w:rPr>
          <w:b/>
          <w:u w:val="single"/>
        </w:rPr>
        <w:t xml:space="preserve"> vill även framföra följande:</w:t>
      </w:r>
    </w:p>
    <w:p w:rsidR="00157268" w:rsidRDefault="00157268" w:rsidP="008F573D">
      <w:pPr>
        <w:pStyle w:val="Liststycke"/>
        <w:numPr>
          <w:ilvl w:val="0"/>
          <w:numId w:val="1"/>
        </w:numPr>
      </w:pPr>
      <w:r>
        <w:t xml:space="preserve">Solberga är från norr hårt ansatt av buller och föroreningar från E4 E 20 samt i söder från stambanan. Träd och grönska tar upp både buller och föroreningar. Planerad nybyggnation tar bort stora ytor av träd och annan grönska vilket både ökar bullernivåer samt föroreningar. Trots detta har ingen miljökonsekvensanalys gjorts </w:t>
      </w:r>
      <w:r w:rsidR="00A15393">
        <w:t xml:space="preserve">och </w:t>
      </w:r>
      <w:r w:rsidR="005261ED">
        <w:t xml:space="preserve">denna måste </w:t>
      </w:r>
      <w:r w:rsidR="00A15393">
        <w:t xml:space="preserve">göras </w:t>
      </w:r>
      <w:r w:rsidR="005261ED">
        <w:t>med</w:t>
      </w:r>
      <w:r w:rsidR="00A15393">
        <w:t xml:space="preserve"> </w:t>
      </w:r>
      <w:r>
        <w:t>ett helhetsperspektiv</w:t>
      </w:r>
      <w:r w:rsidR="005261ED">
        <w:t>.</w:t>
      </w:r>
      <w:r w:rsidR="00A15393">
        <w:t xml:space="preserve"> </w:t>
      </w:r>
      <w:r w:rsidR="005261ED">
        <w:t>V</w:t>
      </w:r>
      <w:r w:rsidR="00A15393">
        <w:t>i kräver en prövning enligt Miljöbalken (</w:t>
      </w:r>
      <w:r w:rsidR="00A15393" w:rsidRPr="00A15393">
        <w:rPr>
          <w:b/>
        </w:rPr>
        <w:t>MB</w:t>
      </w:r>
      <w:r w:rsidR="00A15393">
        <w:t>)</w:t>
      </w:r>
      <w:r>
        <w:t>. En stenstad</w:t>
      </w:r>
      <w:r w:rsidR="00A15393">
        <w:t xml:space="preserve"> alstrar mer buller och ljus kan inte sila </w:t>
      </w:r>
      <w:r w:rsidR="005261ED">
        <w:t>in genom hus vilket</w:t>
      </w:r>
      <w:r w:rsidR="00A15393">
        <w:t xml:space="preserve"> träd och grönska </w:t>
      </w:r>
      <w:r w:rsidR="00C84595">
        <w:t>gör</w:t>
      </w:r>
      <w:r w:rsidR="00A15393">
        <w:t>.</w:t>
      </w:r>
    </w:p>
    <w:p w:rsidR="0036366C" w:rsidRPr="0036366C" w:rsidRDefault="008F573D" w:rsidP="008F573D">
      <w:pPr>
        <w:pStyle w:val="Default"/>
        <w:numPr>
          <w:ilvl w:val="0"/>
          <w:numId w:val="1"/>
        </w:numPr>
        <w:rPr>
          <w:sz w:val="23"/>
          <w:szCs w:val="23"/>
        </w:rPr>
      </w:pPr>
      <w:r w:rsidRPr="0036366C">
        <w:rPr>
          <w:b/>
        </w:rPr>
        <w:t>Folkparksvägen</w:t>
      </w:r>
      <w:r>
        <w:t xml:space="preserve"> är </w:t>
      </w:r>
      <w:r w:rsidR="001C13F2">
        <w:t>av</w:t>
      </w:r>
      <w:r>
        <w:t xml:space="preserve"> Stockholms stadsmuseum </w:t>
      </w:r>
      <w:r w:rsidR="005261ED" w:rsidRPr="0036366C">
        <w:rPr>
          <w:b/>
        </w:rPr>
        <w:t>kultur</w:t>
      </w:r>
      <w:r w:rsidRPr="0036366C">
        <w:rPr>
          <w:b/>
        </w:rPr>
        <w:t>minnesmärk</w:t>
      </w:r>
      <w:r w:rsidR="005261ED" w:rsidRPr="0036366C">
        <w:rPr>
          <w:b/>
        </w:rPr>
        <w:t>t</w:t>
      </w:r>
      <w:r w:rsidR="00533656">
        <w:t xml:space="preserve">. </w:t>
      </w:r>
      <w:r w:rsidR="0036366C">
        <w:t xml:space="preserve">Detta uttrycks </w:t>
      </w:r>
      <w:r w:rsidR="001C13F2">
        <w:t xml:space="preserve">slarvigt </w:t>
      </w:r>
      <w:r w:rsidR="0036366C">
        <w:t xml:space="preserve">i dokumentet som </w:t>
      </w:r>
      <w:r w:rsidR="0036366C" w:rsidRPr="00E122A4">
        <w:rPr>
          <w:rFonts w:ascii="Times New Roman" w:hAnsi="Times New Roman" w:cs="Times New Roman"/>
        </w:rPr>
        <w:t xml:space="preserve">”Planområdet ligger inom område för kulturhistorisk </w:t>
      </w:r>
      <w:r w:rsidR="0036366C" w:rsidRPr="00E122A4">
        <w:rPr>
          <w:rFonts w:ascii="Times New Roman" w:hAnsi="Times New Roman" w:cs="Times New Roman"/>
        </w:rPr>
        <w:lastRenderedPageBreak/>
        <w:t>värdefull miljö”</w:t>
      </w:r>
      <w:r w:rsidR="0036366C" w:rsidRPr="0036366C">
        <w:rPr>
          <w:sz w:val="23"/>
          <w:szCs w:val="23"/>
        </w:rPr>
        <w:t>.</w:t>
      </w:r>
      <w:r w:rsidR="0036366C">
        <w:t xml:space="preserve"> Denna</w:t>
      </w:r>
      <w:r w:rsidR="00533656">
        <w:t xml:space="preserve"> väg </w:t>
      </w:r>
      <w:r w:rsidR="00E122A4">
        <w:t>är</w:t>
      </w:r>
      <w:r w:rsidR="00533656">
        <w:t xml:space="preserve"> en </w:t>
      </w:r>
      <w:r w:rsidR="00E122A4">
        <w:t>tidstypisk</w:t>
      </w:r>
      <w:r w:rsidR="005261ED">
        <w:t xml:space="preserve"> </w:t>
      </w:r>
      <w:r w:rsidR="0001072D">
        <w:t xml:space="preserve">välkomnande </w:t>
      </w:r>
      <w:r w:rsidR="001C13F2">
        <w:t>grön ”</w:t>
      </w:r>
      <w:r w:rsidR="00533656">
        <w:t>korridor</w:t>
      </w:r>
      <w:r w:rsidR="001C13F2">
        <w:t>”</w:t>
      </w:r>
      <w:r w:rsidR="0001072D">
        <w:t xml:space="preserve"> in i Solberga</w:t>
      </w:r>
      <w:r w:rsidR="00533656">
        <w:t>. I det nu framlagda förslaget frångår man detta</w:t>
      </w:r>
      <w:r w:rsidR="0001072D">
        <w:t xml:space="preserve"> </w:t>
      </w:r>
      <w:r w:rsidR="00C84595">
        <w:t xml:space="preserve">kulturvärde </w:t>
      </w:r>
      <w:r w:rsidR="0001072D">
        <w:t xml:space="preserve">och den </w:t>
      </w:r>
      <w:r w:rsidR="005261ED">
        <w:t xml:space="preserve">kulturellt historiska viktiga </w:t>
      </w:r>
      <w:r w:rsidR="0001072D">
        <w:t xml:space="preserve">arkitektur som </w:t>
      </w:r>
      <w:r w:rsidR="00C84595">
        <w:t>finns i Solberga</w:t>
      </w:r>
      <w:r w:rsidR="0001072D">
        <w:t>.</w:t>
      </w:r>
      <w:r w:rsidR="00C84595" w:rsidRPr="00C84595">
        <w:t xml:space="preserve"> </w:t>
      </w:r>
      <w:r w:rsidR="00C84595">
        <w:t xml:space="preserve">De arkitekter som ursprungligen konstruerade Solberga, var på sin tid de mest framträdande arkitekterna, de var måna om </w:t>
      </w:r>
      <w:r w:rsidR="00C84595" w:rsidRPr="001C13F2">
        <w:rPr>
          <w:b/>
        </w:rPr>
        <w:t>bostädernas placering skiljt från vägarna</w:t>
      </w:r>
      <w:r w:rsidR="00C84595">
        <w:t xml:space="preserve"> genom att inga entréer fanns ut mot dessa. </w:t>
      </w:r>
      <w:r w:rsidR="0036366C">
        <w:t xml:space="preserve">Detta ingår inte alls i materialet utan istället säger man slarvigt att man genom dessa planerade hus ska bilda en ny årsring i Solberga. </w:t>
      </w:r>
    </w:p>
    <w:p w:rsidR="00C84595" w:rsidRPr="0036366C" w:rsidRDefault="00C84595" w:rsidP="008F573D">
      <w:pPr>
        <w:pStyle w:val="Liststycke"/>
        <w:numPr>
          <w:ilvl w:val="0"/>
          <w:numId w:val="1"/>
        </w:numPr>
      </w:pPr>
      <w:r>
        <w:t xml:space="preserve">Vi avvisar med bestämdhet att </w:t>
      </w:r>
      <w:r w:rsidRPr="001C13F2">
        <w:rPr>
          <w:b/>
        </w:rPr>
        <w:t>nya hus har entréer mot gatan</w:t>
      </w:r>
      <w:r w:rsidR="0036366C">
        <w:t xml:space="preserve"> och vilka behov som skulle </w:t>
      </w:r>
      <w:r w:rsidR="00E122A4">
        <w:t>g</w:t>
      </w:r>
      <w:r w:rsidR="0036366C">
        <w:t>öra att Solberga behöver ett ”urbanare inslag i stadsmiljön gentemot den befintliga bebyggelsen.</w:t>
      </w:r>
      <w:r w:rsidRPr="0036366C">
        <w:rPr>
          <w:sz w:val="23"/>
          <w:szCs w:val="23"/>
        </w:rPr>
        <w:t xml:space="preserve"> </w:t>
      </w:r>
      <w:r w:rsidRPr="0036366C">
        <w:t xml:space="preserve">Det är inte entréer som bidrar till ett aktivt samhällsliv utan parker, torg, lekplatser, samlingslokaler m.m. Gröna skogsdungar bidrar även till ett aktivt liv genom rekreation </w:t>
      </w:r>
      <w:r w:rsidR="001C13F2">
        <w:t>och</w:t>
      </w:r>
      <w:r w:rsidR="00E122A4">
        <w:t xml:space="preserve"> möjlighet till lek. Grönområden bidrar till</w:t>
      </w:r>
      <w:r w:rsidRPr="0036366C">
        <w:t xml:space="preserve"> den förståelse </w:t>
      </w:r>
      <w:r w:rsidR="001C13F2">
        <w:t>för</w:t>
      </w:r>
      <w:r w:rsidRPr="0036366C">
        <w:t xml:space="preserve"> samspel mellan människor, djur och grönska som måste finnas</w:t>
      </w:r>
      <w:r w:rsidR="005261ED" w:rsidRPr="0036366C">
        <w:t xml:space="preserve"> inte minst genom den </w:t>
      </w:r>
      <w:r w:rsidR="005261ED" w:rsidRPr="00E122A4">
        <w:rPr>
          <w:b/>
        </w:rPr>
        <w:t>klimatmedvetenhet som numera präglar vår samtid</w:t>
      </w:r>
      <w:r w:rsidRPr="00E122A4">
        <w:rPr>
          <w:b/>
        </w:rPr>
        <w:t>.</w:t>
      </w:r>
      <w:r w:rsidRPr="0036366C">
        <w:t xml:space="preserve"> </w:t>
      </w:r>
    </w:p>
    <w:p w:rsidR="00533656" w:rsidRDefault="0001072D" w:rsidP="008F573D">
      <w:pPr>
        <w:pStyle w:val="Liststycke"/>
        <w:numPr>
          <w:ilvl w:val="0"/>
          <w:numId w:val="1"/>
        </w:numPr>
      </w:pPr>
      <w:r>
        <w:t>Den nu planerade byggnationen</w:t>
      </w:r>
      <w:r w:rsidR="00533656">
        <w:t xml:space="preserve"> </w:t>
      </w:r>
      <w:r>
        <w:t xml:space="preserve">förvandlar </w:t>
      </w:r>
      <w:r w:rsidRPr="001C13F2">
        <w:rPr>
          <w:b/>
        </w:rPr>
        <w:t xml:space="preserve">Folkparksvägen </w:t>
      </w:r>
      <w:r w:rsidR="00533656" w:rsidRPr="001C13F2">
        <w:rPr>
          <w:b/>
        </w:rPr>
        <w:t>till en stenstad</w:t>
      </w:r>
      <w:r w:rsidRPr="001C13F2">
        <w:rPr>
          <w:b/>
        </w:rPr>
        <w:t xml:space="preserve"> </w:t>
      </w:r>
      <w:r w:rsidR="0036366C">
        <w:t xml:space="preserve">med en urban miljö, </w:t>
      </w:r>
      <w:r>
        <w:t>vilket vi kraftigt tillbakavisar</w:t>
      </w:r>
      <w:r w:rsidR="00C84595">
        <w:t xml:space="preserve">. Detta finns inte uttryckt som ett mål i den nu gällande </w:t>
      </w:r>
      <w:r w:rsidR="00C84595" w:rsidRPr="00E122A4">
        <w:rPr>
          <w:b/>
        </w:rPr>
        <w:t>översiktsplanen</w:t>
      </w:r>
      <w:r w:rsidR="00C84595">
        <w:t>. Där står det att banden mellan Älvsjö C och Telefonplan ska stärkas. Nybyggnation stärker INTE dessa band</w:t>
      </w:r>
      <w:r w:rsidR="001C13F2">
        <w:t>, däremot skulle en bättre kollektivtrafik göra detta</w:t>
      </w:r>
      <w:r w:rsidR="00C84595">
        <w:t>.</w:t>
      </w:r>
      <w:r w:rsidR="00533656">
        <w:t xml:space="preserve"> </w:t>
      </w:r>
    </w:p>
    <w:p w:rsidR="008F573D" w:rsidRDefault="008F573D" w:rsidP="008F573D">
      <w:pPr>
        <w:pStyle w:val="Liststycke"/>
        <w:numPr>
          <w:ilvl w:val="0"/>
          <w:numId w:val="1"/>
        </w:numPr>
      </w:pPr>
      <w:r>
        <w:t>Solberga har byggts ut</w:t>
      </w:r>
      <w:r w:rsidR="00E122A4">
        <w:t xml:space="preserve"> kraftigt</w:t>
      </w:r>
      <w:r>
        <w:t xml:space="preserve"> </w:t>
      </w:r>
      <w:r w:rsidR="00533656">
        <w:t>under</w:t>
      </w:r>
      <w:r w:rsidR="0036366C">
        <w:t xml:space="preserve"> </w:t>
      </w:r>
      <w:r w:rsidR="00E122A4">
        <w:t xml:space="preserve">den </w:t>
      </w:r>
      <w:r w:rsidR="0036366C">
        <w:t>senaste tio-femton års period</w:t>
      </w:r>
      <w:r>
        <w:t xml:space="preserve"> men det saknas ett helhetsperspektiv </w:t>
      </w:r>
      <w:r w:rsidR="0036366C">
        <w:t>d.v.s.</w:t>
      </w:r>
      <w:r>
        <w:t xml:space="preserve"> en </w:t>
      </w:r>
      <w:r w:rsidR="00533656">
        <w:t>stadsplanering</w:t>
      </w:r>
      <w:r>
        <w:t xml:space="preserve"> hur ortens befolkning ska kunna ta sig till och från </w:t>
      </w:r>
      <w:r w:rsidR="000E334D">
        <w:t>sina bostäder (kollektivtrafik), hur sociala samspel ska kunna uppstå samt tillgången till samhällsservice. Vi tillbakavisar all nybyggnation tills detta ingår i planering av eventuella nya bostäder.</w:t>
      </w:r>
    </w:p>
    <w:p w:rsidR="00533656" w:rsidRDefault="00533656" w:rsidP="008F573D">
      <w:pPr>
        <w:pStyle w:val="Liststycke"/>
        <w:numPr>
          <w:ilvl w:val="0"/>
          <w:numId w:val="1"/>
        </w:numPr>
      </w:pPr>
      <w:r>
        <w:t xml:space="preserve">I ärendet framgår att det behövs trygghetsskapande åtgärder. Det </w:t>
      </w:r>
      <w:r w:rsidR="005261ED">
        <w:t>finns inga vetenskapliga</w:t>
      </w:r>
      <w:r>
        <w:t xml:space="preserve"> belägg för att Folkparksvä</w:t>
      </w:r>
      <w:r w:rsidR="000E334D">
        <w:t>gen skulle vara en otrygg plats och att ytterligare invånare i en stenstad Solberga skulle medföra ökad trygghet.</w:t>
      </w:r>
    </w:p>
    <w:p w:rsidR="00533656" w:rsidRDefault="00533656" w:rsidP="008F573D">
      <w:pPr>
        <w:pStyle w:val="Liststycke"/>
        <w:numPr>
          <w:ilvl w:val="0"/>
          <w:numId w:val="1"/>
        </w:numPr>
      </w:pPr>
      <w:r>
        <w:t xml:space="preserve">Staden gör ”snuttifieringar” genom att samråd sker per planerat objekt och inte med den helhetslösning staden planerar för. Vi har konstaterat att det genom redan beslutade nybyggnationer samt de som nu samråds kring och de som det snart ska samrådas kring </w:t>
      </w:r>
      <w:r w:rsidRPr="005261ED">
        <w:rPr>
          <w:b/>
        </w:rPr>
        <w:t>blir totalt 585 nya bostäder</w:t>
      </w:r>
      <w:r>
        <w:t xml:space="preserve">. Detta innebär att det </w:t>
      </w:r>
      <w:r w:rsidR="000E334D">
        <w:t xml:space="preserve">planeras för </w:t>
      </w:r>
      <w:r w:rsidR="000E334D" w:rsidRPr="005261ED">
        <w:rPr>
          <w:b/>
        </w:rPr>
        <w:t>ytterligare 2 000 S</w:t>
      </w:r>
      <w:r w:rsidRPr="005261ED">
        <w:rPr>
          <w:b/>
        </w:rPr>
        <w:t xml:space="preserve">olbergabor </w:t>
      </w:r>
      <w:r>
        <w:t>den närmsta tiden framöver</w:t>
      </w:r>
      <w:r w:rsidR="005261ED">
        <w:t>.</w:t>
      </w:r>
    </w:p>
    <w:p w:rsidR="00533656" w:rsidRDefault="00533656" w:rsidP="008F573D">
      <w:pPr>
        <w:pStyle w:val="Liststycke"/>
        <w:numPr>
          <w:ilvl w:val="0"/>
          <w:numId w:val="1"/>
        </w:numPr>
      </w:pPr>
      <w:r>
        <w:t xml:space="preserve">Ingen planering finns hur </w:t>
      </w:r>
      <w:r w:rsidR="001C13F2">
        <w:t>vi</w:t>
      </w:r>
      <w:r>
        <w:t xml:space="preserve"> ska resa, handla </w:t>
      </w:r>
      <w:r w:rsidR="001C13F2">
        <w:t xml:space="preserve">och ta del av samhällsservice. Byggandet av ”spårväg syd” samt Tunnelbana Älvsjö- </w:t>
      </w:r>
      <w:proofErr w:type="spellStart"/>
      <w:r w:rsidR="001C13F2">
        <w:t>Frithemsplan</w:t>
      </w:r>
      <w:proofErr w:type="spellEnd"/>
      <w:r w:rsidR="001C13F2">
        <w:t xml:space="preserve"> ligger mycket långt fram i tiden och är ingen lösning för boende längs Folkparksvägen.</w:t>
      </w:r>
    </w:p>
    <w:p w:rsidR="00533656" w:rsidRDefault="00533656" w:rsidP="008F573D">
      <w:pPr>
        <w:pStyle w:val="Liststycke"/>
        <w:numPr>
          <w:ilvl w:val="0"/>
          <w:numId w:val="1"/>
        </w:numPr>
      </w:pPr>
      <w:r>
        <w:t xml:space="preserve">Planeringen måste </w:t>
      </w:r>
      <w:r w:rsidR="001C13F2">
        <w:t xml:space="preserve">också </w:t>
      </w:r>
      <w:r>
        <w:t xml:space="preserve">utgå från oss som redan bor i Solberga, vi upplever stor trängsel i kollektivtrafiken, </w:t>
      </w:r>
      <w:r w:rsidR="001C13F2">
        <w:t>och</w:t>
      </w:r>
      <w:r>
        <w:t xml:space="preserve"> bussen</w:t>
      </w:r>
      <w:r w:rsidR="001C13F2">
        <w:t xml:space="preserve"> har</w:t>
      </w:r>
      <w:r>
        <w:t xml:space="preserve"> inte framkomlighet på turerna </w:t>
      </w:r>
      <w:r w:rsidR="001C13F2">
        <w:t>till och från</w:t>
      </w:r>
      <w:r>
        <w:t xml:space="preserve"> </w:t>
      </w:r>
      <w:proofErr w:type="spellStart"/>
      <w:r>
        <w:t>Telefonplan</w:t>
      </w:r>
      <w:proofErr w:type="spellEnd"/>
      <w:r>
        <w:t>.</w:t>
      </w:r>
      <w:r w:rsidR="001C13F2">
        <w:t xml:space="preserve"> Detta är ett ansvarsområde för Stockholms stad.</w:t>
      </w:r>
    </w:p>
    <w:p w:rsidR="000E334D" w:rsidRDefault="000E334D" w:rsidP="005261ED">
      <w:pPr>
        <w:pStyle w:val="Liststycke"/>
        <w:numPr>
          <w:ilvl w:val="0"/>
          <w:numId w:val="1"/>
        </w:numPr>
      </w:pPr>
      <w:r w:rsidRPr="005261ED">
        <w:t xml:space="preserve">Vi ifrågasätter varför lokaler i bottenvåningar i dessa nybyggnationer </w:t>
      </w:r>
      <w:r w:rsidR="00E122A4">
        <w:t>ska</w:t>
      </w:r>
      <w:r w:rsidRPr="005261ED">
        <w:t xml:space="preserve"> vara </w:t>
      </w:r>
      <w:r w:rsidR="00E122A4">
        <w:t xml:space="preserve">för </w:t>
      </w:r>
      <w:r w:rsidRPr="005261ED">
        <w:t xml:space="preserve">centrumändamål längs Folkparksvägen. I </w:t>
      </w:r>
      <w:r w:rsidR="005261ED" w:rsidRPr="005261ED">
        <w:t>Solberga</w:t>
      </w:r>
      <w:r w:rsidRPr="005261ED">
        <w:t xml:space="preserve"> finns två centrum, Klacktorget och Kristalltorget som lever en tynande tillvaro. Det staden behöver göra genom sina ägardirektiv är att planera för och satsa på att dessa centrumanläggningar återigen får liv och rörelse.</w:t>
      </w:r>
    </w:p>
    <w:p w:rsidR="00EB1179" w:rsidRDefault="00EB1179" w:rsidP="00EB1179">
      <w:pPr>
        <w:pStyle w:val="Liststycke"/>
      </w:pPr>
    </w:p>
    <w:p w:rsidR="00EB1179" w:rsidRPr="005261ED" w:rsidRDefault="00EB1179" w:rsidP="00EB1179">
      <w:pPr>
        <w:pStyle w:val="Liststycke"/>
      </w:pPr>
      <w:r>
        <w:t>Vi förbehåller oss rätten att framöver komplettera våra idag inlämnade synpunkter. Skrivelsen är i sin helhet antagen av Solbergabor på möte den 23/</w:t>
      </w:r>
      <w:r w:rsidR="002834E6">
        <w:t>9</w:t>
      </w:r>
      <w:bookmarkStart w:id="0" w:name="_GoBack"/>
      <w:bookmarkEnd w:id="0"/>
      <w:r>
        <w:t>-2019</w:t>
      </w:r>
    </w:p>
    <w:p w:rsidR="000E334D" w:rsidRDefault="000E334D" w:rsidP="0036366C">
      <w:pPr>
        <w:pStyle w:val="Liststycke"/>
      </w:pPr>
    </w:p>
    <w:p w:rsidR="0036366C" w:rsidRDefault="0036366C" w:rsidP="0036366C">
      <w:pPr>
        <w:pStyle w:val="Liststycke"/>
      </w:pPr>
    </w:p>
    <w:p w:rsidR="001C13F2" w:rsidRDefault="0036366C" w:rsidP="0036366C">
      <w:pPr>
        <w:pStyle w:val="Liststycke"/>
      </w:pPr>
      <w:r>
        <w:t>Lokal hyresgästförening Kristallskon</w:t>
      </w:r>
      <w:r w:rsidR="00EB1179">
        <w:t xml:space="preserve"> (lhkristallskon@kristallskon.se)</w:t>
      </w:r>
    </w:p>
    <w:p w:rsidR="0036366C" w:rsidRPr="005261ED" w:rsidRDefault="00EB1179" w:rsidP="0036366C">
      <w:pPr>
        <w:pStyle w:val="Liststycke"/>
      </w:pPr>
      <w:r>
        <w:t>Vars verksmhet</w:t>
      </w:r>
      <w:r w:rsidR="001C13F2">
        <w:t xml:space="preserve"> omfattar ca 1 600 hushåll inom Stockholmshems bestånd i Solberga</w:t>
      </w:r>
      <w:proofErr w:type="gramStart"/>
      <w:r w:rsidR="001C13F2">
        <w:t>.</w:t>
      </w:r>
      <w:proofErr w:type="gramEnd"/>
    </w:p>
    <w:sectPr w:rsidR="0036366C" w:rsidRPr="005261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81" w:rsidRDefault="00E95481" w:rsidP="0001072D">
      <w:r>
        <w:separator/>
      </w:r>
    </w:p>
  </w:endnote>
  <w:endnote w:type="continuationSeparator" w:id="0">
    <w:p w:rsidR="00E95481" w:rsidRDefault="00E95481" w:rsidP="0001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81" w:rsidRDefault="00E95481" w:rsidP="0001072D">
      <w:r>
        <w:separator/>
      </w:r>
    </w:p>
  </w:footnote>
  <w:footnote w:type="continuationSeparator" w:id="0">
    <w:p w:rsidR="00E95481" w:rsidRDefault="00E95481" w:rsidP="0001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2D" w:rsidRDefault="0001072D" w:rsidP="0001072D">
    <w:pPr>
      <w:jc w:val="right"/>
    </w:pPr>
    <w:r>
      <w:t xml:space="preserve">Ärende nummer </w:t>
    </w:r>
    <w:proofErr w:type="gramStart"/>
    <w:r>
      <w:t>2017-13952</w:t>
    </w:r>
    <w:proofErr w:type="gramEnd"/>
  </w:p>
  <w:p w:rsidR="0001072D" w:rsidRDefault="0001072D">
    <w:pPr>
      <w:pStyle w:val="Sidhuvud"/>
    </w:pPr>
  </w:p>
  <w:p w:rsidR="0001072D" w:rsidRDefault="0001072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0EC"/>
    <w:multiLevelType w:val="hybridMultilevel"/>
    <w:tmpl w:val="A8461E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D20AE7"/>
    <w:multiLevelType w:val="hybridMultilevel"/>
    <w:tmpl w:val="05DC4A62"/>
    <w:lvl w:ilvl="0" w:tplc="041D000F">
      <w:start w:val="1"/>
      <w:numFmt w:val="decimal"/>
      <w:lvlText w:val="%1."/>
      <w:lvlJc w:val="left"/>
      <w:pPr>
        <w:ind w:left="778" w:hanging="360"/>
      </w:p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abstractNum w:abstractNumId="2" w15:restartNumberingAfterBreak="0">
    <w:nsid w:val="41CD1E16"/>
    <w:multiLevelType w:val="hybridMultilevel"/>
    <w:tmpl w:val="A8461E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266909"/>
    <w:multiLevelType w:val="hybridMultilevel"/>
    <w:tmpl w:val="DBDE7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3D"/>
    <w:rsid w:val="0001072D"/>
    <w:rsid w:val="000E334D"/>
    <w:rsid w:val="00157268"/>
    <w:rsid w:val="001728E3"/>
    <w:rsid w:val="001C13F2"/>
    <w:rsid w:val="00264FE6"/>
    <w:rsid w:val="002834E6"/>
    <w:rsid w:val="0036366C"/>
    <w:rsid w:val="005261ED"/>
    <w:rsid w:val="00533656"/>
    <w:rsid w:val="005A72EC"/>
    <w:rsid w:val="005E5F76"/>
    <w:rsid w:val="006C76D5"/>
    <w:rsid w:val="008F573D"/>
    <w:rsid w:val="00931F70"/>
    <w:rsid w:val="00A15393"/>
    <w:rsid w:val="00BC4C8E"/>
    <w:rsid w:val="00C84595"/>
    <w:rsid w:val="00D97C13"/>
    <w:rsid w:val="00E122A4"/>
    <w:rsid w:val="00E95481"/>
    <w:rsid w:val="00EB1179"/>
    <w:rsid w:val="00EF7FD9"/>
    <w:rsid w:val="00F15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55E6A-80C1-4EFA-9947-62B6DA1B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573D"/>
    <w:pPr>
      <w:ind w:left="720"/>
      <w:contextualSpacing/>
    </w:pPr>
  </w:style>
  <w:style w:type="paragraph" w:customStyle="1" w:styleId="Default">
    <w:name w:val="Default"/>
    <w:rsid w:val="005E5F76"/>
    <w:pPr>
      <w:autoSpaceDE w:val="0"/>
      <w:autoSpaceDN w:val="0"/>
      <w:adjustRightInd w:val="0"/>
    </w:pPr>
    <w:rPr>
      <w:rFonts w:ascii="Liberation Serif" w:hAnsi="Liberation Serif" w:cs="Liberation Serif"/>
      <w:color w:val="000000"/>
      <w:sz w:val="24"/>
      <w:szCs w:val="24"/>
    </w:rPr>
  </w:style>
  <w:style w:type="paragraph" w:styleId="Sidhuvud">
    <w:name w:val="header"/>
    <w:basedOn w:val="Normal"/>
    <w:link w:val="SidhuvudChar"/>
    <w:uiPriority w:val="99"/>
    <w:unhideWhenUsed/>
    <w:rsid w:val="0001072D"/>
    <w:pPr>
      <w:tabs>
        <w:tab w:val="center" w:pos="4536"/>
        <w:tab w:val="right" w:pos="9072"/>
      </w:tabs>
    </w:pPr>
  </w:style>
  <w:style w:type="character" w:customStyle="1" w:styleId="SidhuvudChar">
    <w:name w:val="Sidhuvud Char"/>
    <w:basedOn w:val="Standardstycketeckensnitt"/>
    <w:link w:val="Sidhuvud"/>
    <w:uiPriority w:val="99"/>
    <w:rsid w:val="0001072D"/>
    <w:rPr>
      <w:sz w:val="24"/>
      <w:szCs w:val="24"/>
    </w:rPr>
  </w:style>
  <w:style w:type="paragraph" w:styleId="Sidfot">
    <w:name w:val="footer"/>
    <w:basedOn w:val="Normal"/>
    <w:link w:val="SidfotChar"/>
    <w:unhideWhenUsed/>
    <w:rsid w:val="0001072D"/>
    <w:pPr>
      <w:tabs>
        <w:tab w:val="center" w:pos="4536"/>
        <w:tab w:val="right" w:pos="9072"/>
      </w:tabs>
    </w:pPr>
  </w:style>
  <w:style w:type="character" w:customStyle="1" w:styleId="SidfotChar">
    <w:name w:val="Sidfot Char"/>
    <w:basedOn w:val="Standardstycketeckensnitt"/>
    <w:link w:val="Sidfot"/>
    <w:rsid w:val="0001072D"/>
    <w:rPr>
      <w:sz w:val="24"/>
      <w:szCs w:val="24"/>
    </w:rPr>
  </w:style>
  <w:style w:type="paragraph" w:styleId="Ballongtext">
    <w:name w:val="Balloon Text"/>
    <w:basedOn w:val="Normal"/>
    <w:link w:val="BallongtextChar"/>
    <w:semiHidden/>
    <w:unhideWhenUsed/>
    <w:rsid w:val="005261ED"/>
    <w:rPr>
      <w:rFonts w:ascii="Segoe UI" w:hAnsi="Segoe UI" w:cs="Segoe UI"/>
      <w:sz w:val="18"/>
      <w:szCs w:val="18"/>
    </w:rPr>
  </w:style>
  <w:style w:type="character" w:customStyle="1" w:styleId="BallongtextChar">
    <w:name w:val="Ballongtext Char"/>
    <w:basedOn w:val="Standardstycketeckensnitt"/>
    <w:link w:val="Ballongtext"/>
    <w:semiHidden/>
    <w:rsid w:val="0052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1038</Words>
  <Characters>5504</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Gunilla Roxby Cromvall</cp:lastModifiedBy>
  <cp:revision>9</cp:revision>
  <cp:lastPrinted>2019-09-23T10:04:00Z</cp:lastPrinted>
  <dcterms:created xsi:type="dcterms:W3CDTF">2019-09-23T08:20:00Z</dcterms:created>
  <dcterms:modified xsi:type="dcterms:W3CDTF">2019-09-23T19:22:00Z</dcterms:modified>
</cp:coreProperties>
</file>